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42" w:rsidRPr="00EC0F3C" w:rsidRDefault="0010279E" w:rsidP="0010279E">
      <w:pPr>
        <w:pStyle w:val="NoSpacing"/>
        <w:spacing w:line="276" w:lineRule="auto"/>
        <w:rPr>
          <w:b/>
          <w:sz w:val="32"/>
        </w:rPr>
      </w:pPr>
      <w:r>
        <w:rPr>
          <w:b/>
          <w:noProof/>
          <w:sz w:val="32"/>
        </w:rPr>
        <w:drawing>
          <wp:anchor distT="0" distB="0" distL="114300" distR="114300" simplePos="0" relativeHeight="251658240" behindDoc="0" locked="0" layoutInCell="1" allowOverlap="1">
            <wp:simplePos x="0" y="0"/>
            <wp:positionH relativeFrom="column">
              <wp:posOffset>6174105</wp:posOffset>
            </wp:positionH>
            <wp:positionV relativeFrom="paragraph">
              <wp:posOffset>-349885</wp:posOffset>
            </wp:positionV>
            <wp:extent cx="781685" cy="683260"/>
            <wp:effectExtent l="19050" t="0" r="0" b="0"/>
            <wp:wrapSquare wrapText="bothSides"/>
            <wp:docPr id="5" name="Picture 5" descr="Macintosh HD:Users:valentinovalerie1:Desktop:c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alentinovalerie1:Desktop:c042.jpe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685" cy="683260"/>
                    </a:xfrm>
                    <a:prstGeom prst="rect">
                      <a:avLst/>
                    </a:prstGeom>
                    <a:noFill/>
                    <a:ln>
                      <a:noFill/>
                    </a:ln>
                  </pic:spPr>
                </pic:pic>
              </a:graphicData>
            </a:graphic>
          </wp:anchor>
        </w:drawing>
      </w:r>
      <w:r w:rsidR="00A605A7">
        <w:rPr>
          <w:b/>
          <w:sz w:val="32"/>
        </w:rPr>
        <w:t>Book 1</w:t>
      </w:r>
      <w:r w:rsidR="00EC0F3C">
        <w:rPr>
          <w:b/>
          <w:sz w:val="32"/>
        </w:rPr>
        <w:t xml:space="preserve">: </w:t>
      </w:r>
      <w:r w:rsidR="00A605A7">
        <w:rPr>
          <w:b/>
          <w:sz w:val="32"/>
        </w:rPr>
        <w:t>The Wanderings of Odysseus (pgs. 1104-1105</w:t>
      </w:r>
      <w:r w:rsidR="00EC0F3C" w:rsidRPr="00EC0F3C">
        <w:rPr>
          <w:b/>
          <w:sz w:val="32"/>
        </w:rPr>
        <w:t>)</w:t>
      </w:r>
    </w:p>
    <w:p w:rsidR="00EC0F3C" w:rsidRDefault="00EC0F3C" w:rsidP="000B4B9F">
      <w:pPr>
        <w:pStyle w:val="NoSpacing"/>
        <w:spacing w:line="276" w:lineRule="auto"/>
      </w:pPr>
      <w:r>
        <w:rPr>
          <w:i/>
        </w:rPr>
        <w:t>After your initial reading, return to the text to complete the questions and graphic organizers below.</w:t>
      </w:r>
    </w:p>
    <w:p w:rsidR="00EC0F3C" w:rsidRDefault="00EC0F3C" w:rsidP="000B4B9F">
      <w:pPr>
        <w:pStyle w:val="NoSpacing"/>
        <w:spacing w:line="276" w:lineRule="auto"/>
      </w:pPr>
    </w:p>
    <w:p w:rsidR="00EC0F3C" w:rsidRDefault="00EC0F3C" w:rsidP="00EC0F3C">
      <w:pPr>
        <w:pStyle w:val="NoSpacing"/>
        <w:spacing w:line="276" w:lineRule="auto"/>
      </w:pPr>
      <w:r>
        <w:t xml:space="preserve">1. </w:t>
      </w:r>
      <w:r w:rsidR="00A605A7">
        <w:t>Who is Homer asking to help him tell the story of Odysseus</w:t>
      </w:r>
      <w:r>
        <w:t>?</w:t>
      </w:r>
    </w:p>
    <w:p w:rsidR="00EC0F3C" w:rsidRDefault="00EC0F3C" w:rsidP="00EC0F3C">
      <w:pPr>
        <w:pStyle w:val="NoSpacing"/>
        <w:spacing w:line="276" w:lineRule="auto"/>
      </w:pPr>
    </w:p>
    <w:p w:rsidR="00EC0F3C" w:rsidRDefault="00EC0F3C" w:rsidP="00EC0F3C">
      <w:pPr>
        <w:pStyle w:val="NoSpacing"/>
        <w:spacing w:line="276" w:lineRule="auto"/>
      </w:pPr>
    </w:p>
    <w:p w:rsidR="00EC0F3C" w:rsidRDefault="00EC0F3C" w:rsidP="00EC0F3C">
      <w:pPr>
        <w:pStyle w:val="NoSpacing"/>
        <w:spacing w:line="276" w:lineRule="auto"/>
      </w:pPr>
    </w:p>
    <w:p w:rsidR="00EC0F3C" w:rsidRDefault="007B2867" w:rsidP="00EC0F3C">
      <w:pPr>
        <w:pStyle w:val="NoSpacing"/>
        <w:spacing w:line="276" w:lineRule="auto"/>
      </w:pPr>
      <w:r>
        <w:t xml:space="preserve">2. This invocation in lines 1-15 introduces us to Odysseus, “that man skilled in all ways of contending.” What traits is </w:t>
      </w:r>
      <w:r w:rsidR="005A66C2">
        <w:t>this epic hero</w:t>
      </w:r>
      <w:r>
        <w:t xml:space="preserve"> shown to have?</w:t>
      </w:r>
    </w:p>
    <w:tbl>
      <w:tblPr>
        <w:tblStyle w:val="TableGrid"/>
        <w:tblW w:w="0" w:type="auto"/>
        <w:tblLook w:val="04A0"/>
      </w:tblPr>
      <w:tblGrid>
        <w:gridCol w:w="5418"/>
        <w:gridCol w:w="5418"/>
      </w:tblGrid>
      <w:tr w:rsidR="00A605A7" w:rsidTr="00A605A7">
        <w:tc>
          <w:tcPr>
            <w:tcW w:w="5418" w:type="dxa"/>
          </w:tcPr>
          <w:p w:rsidR="00A605A7" w:rsidRDefault="007B2867" w:rsidP="007B2867">
            <w:pPr>
              <w:pStyle w:val="NoSpacing"/>
              <w:spacing w:line="276" w:lineRule="auto"/>
            </w:pPr>
            <w:r>
              <w:t xml:space="preserve">Evidence from text                                                 </w:t>
            </w:r>
            <w:r w:rsidR="00A605A7">
              <w:t>(</w:t>
            </w:r>
            <w:r>
              <w:t>QUOTE</w:t>
            </w:r>
            <w:r w:rsidR="00A605A7">
              <w:t>)</w:t>
            </w:r>
          </w:p>
        </w:tc>
        <w:tc>
          <w:tcPr>
            <w:tcW w:w="5418" w:type="dxa"/>
          </w:tcPr>
          <w:p w:rsidR="00A605A7" w:rsidRDefault="007B2867" w:rsidP="00A605A7">
            <w:pPr>
              <w:pStyle w:val="NoSpacing"/>
              <w:spacing w:line="276" w:lineRule="auto"/>
            </w:pPr>
            <w:r>
              <w:t xml:space="preserve">Inference/Explanation           </w:t>
            </w:r>
            <w:r w:rsidR="00A605A7">
              <w:t xml:space="preserve">  </w:t>
            </w:r>
            <w:r>
              <w:t xml:space="preserve">                                   </w:t>
            </w:r>
            <w:r w:rsidR="00A605A7">
              <w:t>(SHOWS)</w:t>
            </w:r>
          </w:p>
        </w:tc>
      </w:tr>
      <w:tr w:rsidR="00A605A7" w:rsidTr="00A605A7">
        <w:trPr>
          <w:trHeight w:val="2042"/>
        </w:trPr>
        <w:tc>
          <w:tcPr>
            <w:tcW w:w="5418" w:type="dxa"/>
          </w:tcPr>
          <w:p w:rsidR="007B2867" w:rsidRDefault="007B2867" w:rsidP="00A605A7">
            <w:pPr>
              <w:pStyle w:val="NoSpacing"/>
              <w:spacing w:line="276" w:lineRule="auto"/>
            </w:pPr>
            <w:r>
              <w:t>a.</w:t>
            </w:r>
          </w:p>
          <w:p w:rsidR="007B2867" w:rsidRDefault="007B2867" w:rsidP="00A605A7">
            <w:pPr>
              <w:pStyle w:val="NoSpacing"/>
              <w:spacing w:line="276" w:lineRule="auto"/>
            </w:pPr>
          </w:p>
          <w:p w:rsidR="007B2867" w:rsidRDefault="007B2867" w:rsidP="00A605A7">
            <w:pPr>
              <w:pStyle w:val="NoSpacing"/>
              <w:spacing w:line="276" w:lineRule="auto"/>
            </w:pPr>
            <w:r>
              <w:t>b.</w:t>
            </w:r>
          </w:p>
          <w:p w:rsidR="007B2867" w:rsidRDefault="007B2867" w:rsidP="00A605A7">
            <w:pPr>
              <w:pStyle w:val="NoSpacing"/>
              <w:spacing w:line="276" w:lineRule="auto"/>
            </w:pPr>
          </w:p>
          <w:p w:rsidR="007B2867" w:rsidRDefault="007B2867" w:rsidP="00A605A7">
            <w:pPr>
              <w:pStyle w:val="NoSpacing"/>
              <w:spacing w:line="276" w:lineRule="auto"/>
            </w:pPr>
            <w:r>
              <w:t>c.</w:t>
            </w:r>
          </w:p>
          <w:p w:rsidR="007B2867" w:rsidRDefault="007B2867" w:rsidP="00A605A7">
            <w:pPr>
              <w:pStyle w:val="NoSpacing"/>
              <w:spacing w:line="276" w:lineRule="auto"/>
            </w:pPr>
          </w:p>
          <w:p w:rsidR="007B2867" w:rsidRDefault="007B2867" w:rsidP="00A605A7">
            <w:pPr>
              <w:pStyle w:val="NoSpacing"/>
              <w:spacing w:line="276" w:lineRule="auto"/>
            </w:pPr>
            <w:r>
              <w:t>d.</w:t>
            </w:r>
          </w:p>
          <w:p w:rsidR="007B2867" w:rsidRDefault="007B2867" w:rsidP="00A605A7">
            <w:pPr>
              <w:pStyle w:val="NoSpacing"/>
              <w:spacing w:line="276" w:lineRule="auto"/>
            </w:pPr>
          </w:p>
        </w:tc>
        <w:tc>
          <w:tcPr>
            <w:tcW w:w="5418" w:type="dxa"/>
          </w:tcPr>
          <w:p w:rsidR="00A605A7" w:rsidRDefault="00A605A7" w:rsidP="00A605A7">
            <w:pPr>
              <w:pStyle w:val="NoSpacing"/>
              <w:spacing w:line="276" w:lineRule="auto"/>
            </w:pPr>
          </w:p>
        </w:tc>
      </w:tr>
    </w:tbl>
    <w:p w:rsidR="00EC0F3C" w:rsidRDefault="00EC0F3C" w:rsidP="00EC0F3C">
      <w:pPr>
        <w:pStyle w:val="NoSpacing"/>
        <w:spacing w:line="276" w:lineRule="auto"/>
      </w:pPr>
    </w:p>
    <w:p w:rsidR="00E5353A" w:rsidRDefault="00E5353A" w:rsidP="00E5353A">
      <w:pPr>
        <w:pStyle w:val="NoSpacing"/>
        <w:spacing w:line="276" w:lineRule="auto"/>
      </w:pPr>
      <w:r>
        <w:rPr>
          <w:b/>
          <w:sz w:val="32"/>
        </w:rPr>
        <w:t>Book 9: New Coasts and Poseidon’s Son (pgs. 1110-1123</w:t>
      </w:r>
      <w:r w:rsidRPr="00EC0F3C">
        <w:rPr>
          <w:b/>
          <w:sz w:val="32"/>
        </w:rPr>
        <w:t>)</w:t>
      </w:r>
    </w:p>
    <w:p w:rsidR="00E5353A" w:rsidRDefault="00E5353A" w:rsidP="00E5353A">
      <w:pPr>
        <w:pStyle w:val="NoSpacing"/>
        <w:spacing w:line="276" w:lineRule="auto"/>
      </w:pPr>
      <w:r>
        <w:rPr>
          <w:i/>
        </w:rPr>
        <w:t>After your initial reading, return to the text to complete the questions and graphic organizers below.</w:t>
      </w:r>
    </w:p>
    <w:p w:rsidR="0010279E" w:rsidRDefault="0010279E" w:rsidP="0010279E">
      <w:r>
        <w:t>“I AM LAERTES’ SON”</w:t>
      </w:r>
    </w:p>
    <w:p w:rsidR="0010279E" w:rsidRDefault="0010279E" w:rsidP="0010279E">
      <w:pPr>
        <w:pStyle w:val="ListParagraph"/>
        <w:numPr>
          <w:ilvl w:val="0"/>
          <w:numId w:val="2"/>
        </w:numPr>
        <w:spacing w:after="0"/>
      </w:pPr>
      <w:r>
        <w:t xml:space="preserve">As Odysseus introduces himself to King Alcinous and begins to share his adventures, what do we learn about Odysseus’ values?  </w:t>
      </w:r>
    </w:p>
    <w:p w:rsidR="0010279E" w:rsidRDefault="0010279E" w:rsidP="0010279E"/>
    <w:p w:rsidR="0010279E" w:rsidRDefault="0010279E" w:rsidP="0010279E"/>
    <w:p w:rsidR="0010279E" w:rsidRDefault="0010279E" w:rsidP="0010279E"/>
    <w:p w:rsidR="0010279E" w:rsidRDefault="0010279E" w:rsidP="0010279E"/>
    <w:p w:rsidR="0010279E" w:rsidRDefault="0010279E" w:rsidP="0010279E"/>
    <w:p w:rsidR="0010279E" w:rsidRDefault="0010279E" w:rsidP="0010279E"/>
    <w:p w:rsidR="0010279E" w:rsidRDefault="0010279E" w:rsidP="0010279E">
      <w:pPr>
        <w:pStyle w:val="ListParagraph"/>
        <w:numPr>
          <w:ilvl w:val="0"/>
          <w:numId w:val="2"/>
        </w:numPr>
        <w:spacing w:after="0"/>
      </w:pPr>
      <w:r>
        <w:t>What is the tone of this passage?  What emotions is Odysseus portraying?</w:t>
      </w:r>
    </w:p>
    <w:p w:rsidR="00E5353A" w:rsidRDefault="00E5353A"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10279E" w:rsidRDefault="0010279E" w:rsidP="0010279E">
      <w:r>
        <w:t>“THE LOTUS EATERS”</w:t>
      </w:r>
    </w:p>
    <w:p w:rsidR="00E5353A" w:rsidRDefault="00E5353A" w:rsidP="00E5353A">
      <w:pPr>
        <w:pStyle w:val="NoSpacing"/>
        <w:numPr>
          <w:ilvl w:val="0"/>
          <w:numId w:val="1"/>
        </w:numPr>
        <w:spacing w:line="276" w:lineRule="auto"/>
      </w:pPr>
      <w:r>
        <w:t>Describe the internal conflict Odysseus and his men encounter in the land of the Lotus Eaters.</w:t>
      </w:r>
    </w:p>
    <w:p w:rsidR="00E5353A" w:rsidRDefault="00E5353A" w:rsidP="00E5353A">
      <w:pPr>
        <w:pStyle w:val="NoSpacing"/>
        <w:spacing w:line="276" w:lineRule="auto"/>
      </w:pPr>
    </w:p>
    <w:p w:rsidR="00E5353A" w:rsidRDefault="00E5353A"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E5353A" w:rsidRDefault="00E5353A" w:rsidP="00E5353A">
      <w:pPr>
        <w:pStyle w:val="NoSpacing"/>
        <w:spacing w:line="276" w:lineRule="auto"/>
      </w:pPr>
    </w:p>
    <w:p w:rsidR="0010279E" w:rsidRDefault="0010279E" w:rsidP="0010279E">
      <w:r>
        <w:lastRenderedPageBreak/>
        <w:t>“THE CYCLOPS”</w:t>
      </w:r>
    </w:p>
    <w:p w:rsidR="0010279E" w:rsidRDefault="0010279E" w:rsidP="0010279E">
      <w:pPr>
        <w:pStyle w:val="ListParagraph"/>
        <w:numPr>
          <w:ilvl w:val="0"/>
          <w:numId w:val="3"/>
        </w:numPr>
        <w:spacing w:after="0"/>
      </w:pPr>
      <w:r>
        <w:t>What is the purpose of Odysseus alluding to Zeus and Agamemnon when he first comes in contact with the Cyclops?  How does the Cyclops respond?</w:t>
      </w:r>
    </w:p>
    <w:p w:rsidR="00E5353A" w:rsidRDefault="00E5353A"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E5353A" w:rsidRDefault="00E5353A" w:rsidP="00E5353A">
      <w:pPr>
        <w:pStyle w:val="NoSpacing"/>
        <w:numPr>
          <w:ilvl w:val="0"/>
          <w:numId w:val="1"/>
        </w:numPr>
        <w:spacing w:line="276" w:lineRule="auto"/>
      </w:pPr>
      <w:r>
        <w:t>Describe three strategies that the wily Odysseus uses to outwit Polyphemus.</w:t>
      </w: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10279E" w:rsidRDefault="0010279E"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numPr>
          <w:ilvl w:val="0"/>
          <w:numId w:val="1"/>
        </w:numPr>
        <w:spacing w:line="276" w:lineRule="auto"/>
      </w:pPr>
      <w:r>
        <w:t>What curse concludes the Cyclops adventure—foreshadowing trouble ahead for Odysseus?</w:t>
      </w: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10279E" w:rsidRDefault="0010279E"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numPr>
          <w:ilvl w:val="0"/>
          <w:numId w:val="1"/>
        </w:numPr>
        <w:spacing w:line="276" w:lineRule="auto"/>
      </w:pPr>
      <w:r>
        <w:t>Quote an example of an epic simile from Book 9.  Explain why it is an epic simile.</w:t>
      </w:r>
    </w:p>
    <w:p w:rsidR="005A66C2" w:rsidRDefault="005A66C2" w:rsidP="005A66C2">
      <w:pPr>
        <w:pStyle w:val="NoSpacing"/>
        <w:spacing w:line="276" w:lineRule="auto"/>
      </w:pPr>
    </w:p>
    <w:p w:rsidR="005A66C2" w:rsidRDefault="005A66C2" w:rsidP="005A66C2">
      <w:pPr>
        <w:pStyle w:val="NoSpacing"/>
        <w:spacing w:line="276" w:lineRule="auto"/>
      </w:pPr>
    </w:p>
    <w:p w:rsidR="005A66C2" w:rsidRDefault="005A66C2" w:rsidP="005A66C2">
      <w:pPr>
        <w:pStyle w:val="NoSpacing"/>
        <w:spacing w:line="276" w:lineRule="auto"/>
      </w:pPr>
    </w:p>
    <w:p w:rsidR="005A66C2" w:rsidRDefault="005A66C2" w:rsidP="005A66C2">
      <w:pPr>
        <w:pStyle w:val="NoSpacing"/>
        <w:spacing w:line="276" w:lineRule="auto"/>
      </w:pPr>
    </w:p>
    <w:p w:rsidR="005A66C2" w:rsidRDefault="005A66C2" w:rsidP="005A66C2">
      <w:pPr>
        <w:pStyle w:val="NoSpacing"/>
        <w:spacing w:line="276" w:lineRule="auto"/>
      </w:pPr>
    </w:p>
    <w:p w:rsidR="005A66C2" w:rsidRDefault="005A66C2" w:rsidP="005A66C2">
      <w:pPr>
        <w:pStyle w:val="NoSpacing"/>
        <w:spacing w:line="276" w:lineRule="auto"/>
        <w:ind w:firstLine="360"/>
      </w:pPr>
      <w:r>
        <w:t>5. On page 1113, lines 91-92, what does the metaphor imply about the Cyclops?</w:t>
      </w: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10279E" w:rsidRDefault="0010279E" w:rsidP="00E5353A">
      <w:pPr>
        <w:pStyle w:val="NoSpacing"/>
        <w:spacing w:line="276" w:lineRule="auto"/>
      </w:pPr>
    </w:p>
    <w:p w:rsidR="00E5353A" w:rsidRDefault="005A66C2" w:rsidP="00E5353A">
      <w:pPr>
        <w:pStyle w:val="NoSpacing"/>
        <w:spacing w:line="276" w:lineRule="auto"/>
      </w:pPr>
      <w:r>
        <w:tab/>
      </w:r>
    </w:p>
    <w:p w:rsidR="00E5353A" w:rsidRDefault="005A66C2" w:rsidP="005A66C2">
      <w:pPr>
        <w:pStyle w:val="NoSpacing"/>
        <w:spacing w:line="276" w:lineRule="auto"/>
        <w:ind w:left="360"/>
      </w:pPr>
      <w:r>
        <w:t xml:space="preserve">6. </w:t>
      </w:r>
      <w:r w:rsidR="00E5353A">
        <w:t>It is important to remember, as we listen to Odysseus’ adventures, that the Odyssey was used as part of Greek children’s education for centuries after the poem was written down.  Explain the lesson that can be learned from the story of the Lotus Eaters and the lesson from the Cyclops adventure.</w:t>
      </w:r>
    </w:p>
    <w:p w:rsidR="00E5353A" w:rsidRDefault="00E5353A" w:rsidP="00E5353A">
      <w:pPr>
        <w:pStyle w:val="NoSpacing"/>
        <w:spacing w:line="276" w:lineRule="auto"/>
      </w:pPr>
    </w:p>
    <w:p w:rsidR="00E5353A" w:rsidRDefault="00E5353A" w:rsidP="00E5353A">
      <w:pPr>
        <w:pStyle w:val="NoSpacing"/>
        <w:spacing w:line="276" w:lineRule="auto"/>
      </w:pPr>
    </w:p>
    <w:p w:rsidR="0010279E" w:rsidRDefault="0010279E" w:rsidP="00E5353A">
      <w:pPr>
        <w:pStyle w:val="NoSpacing"/>
        <w:spacing w:line="276" w:lineRule="auto"/>
      </w:pPr>
    </w:p>
    <w:p w:rsidR="0010279E" w:rsidRDefault="0010279E" w:rsidP="00E5353A">
      <w:pPr>
        <w:pStyle w:val="NoSpacing"/>
        <w:spacing w:line="276" w:lineRule="auto"/>
      </w:pPr>
    </w:p>
    <w:p w:rsidR="00E5353A" w:rsidRDefault="00E5353A" w:rsidP="005A66C2">
      <w:pPr>
        <w:pStyle w:val="NoSpacing"/>
        <w:numPr>
          <w:ilvl w:val="0"/>
          <w:numId w:val="5"/>
        </w:numPr>
        <w:spacing w:line="276" w:lineRule="auto"/>
      </w:pPr>
      <w:r>
        <w:t>Odysseus considers the Cyclopes to be barbarians.  Explain why he feels this way about Polyphemus and his family.</w:t>
      </w: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E5353A" w:rsidP="00E5353A">
      <w:pPr>
        <w:pStyle w:val="NoSpacing"/>
        <w:spacing w:line="276" w:lineRule="auto"/>
      </w:pPr>
    </w:p>
    <w:p w:rsidR="00E5353A" w:rsidRDefault="00F94899" w:rsidP="00E5353A">
      <w:pPr>
        <w:pStyle w:val="NoSpacing"/>
        <w:spacing w:line="276" w:lineRule="auto"/>
      </w:pPr>
      <w:r>
        <w:t xml:space="preserve">8. </w:t>
      </w:r>
      <w:r w:rsidR="00E5353A">
        <w:t>Odysseus has both positive and negative traits.  Name one positive and one negative trait, give evidence from the text to support your answer, and explain what you infer from the quote about Odysseus.</w:t>
      </w:r>
    </w:p>
    <w:p w:rsidR="00E5353A" w:rsidRDefault="00E5353A" w:rsidP="00E5353A">
      <w:pPr>
        <w:pStyle w:val="NoSpacing"/>
        <w:spacing w:line="276" w:lineRule="auto"/>
      </w:pPr>
    </w:p>
    <w:tbl>
      <w:tblPr>
        <w:tblStyle w:val="TableGrid"/>
        <w:tblW w:w="0" w:type="auto"/>
        <w:tblLook w:val="04A0"/>
      </w:tblPr>
      <w:tblGrid>
        <w:gridCol w:w="1908"/>
        <w:gridCol w:w="4320"/>
        <w:gridCol w:w="4608"/>
      </w:tblGrid>
      <w:tr w:rsidR="00E5353A" w:rsidTr="005E4188">
        <w:tc>
          <w:tcPr>
            <w:tcW w:w="1908" w:type="dxa"/>
          </w:tcPr>
          <w:p w:rsidR="00E5353A" w:rsidRDefault="00E5353A" w:rsidP="005E4188">
            <w:pPr>
              <w:pStyle w:val="NoSpacing"/>
              <w:spacing w:line="276" w:lineRule="auto"/>
            </w:pPr>
            <w:r>
              <w:t>Odysseus’s trait</w:t>
            </w:r>
          </w:p>
        </w:tc>
        <w:tc>
          <w:tcPr>
            <w:tcW w:w="4320" w:type="dxa"/>
          </w:tcPr>
          <w:p w:rsidR="00E5353A" w:rsidRDefault="00E5353A" w:rsidP="005E4188">
            <w:pPr>
              <w:pStyle w:val="NoSpacing"/>
              <w:spacing w:line="276" w:lineRule="auto"/>
            </w:pPr>
            <w:r>
              <w:t xml:space="preserve">Quote evidence from text, with pg #.                   </w:t>
            </w:r>
          </w:p>
        </w:tc>
        <w:tc>
          <w:tcPr>
            <w:tcW w:w="4608" w:type="dxa"/>
          </w:tcPr>
          <w:p w:rsidR="00E5353A" w:rsidRDefault="00E5353A" w:rsidP="005E4188">
            <w:pPr>
              <w:pStyle w:val="NoSpacing"/>
              <w:spacing w:line="276" w:lineRule="auto"/>
            </w:pPr>
            <w:r>
              <w:t>What you infer about Odysseus from this quote</w:t>
            </w:r>
          </w:p>
        </w:tc>
      </w:tr>
      <w:tr w:rsidR="00E5353A" w:rsidTr="00F94899">
        <w:trPr>
          <w:trHeight w:val="1961"/>
        </w:trPr>
        <w:tc>
          <w:tcPr>
            <w:tcW w:w="1908" w:type="dxa"/>
          </w:tcPr>
          <w:p w:rsidR="00E5353A" w:rsidRDefault="00E5353A" w:rsidP="005E4188">
            <w:pPr>
              <w:pStyle w:val="NoSpacing"/>
              <w:spacing w:line="276" w:lineRule="auto"/>
            </w:pPr>
          </w:p>
        </w:tc>
        <w:tc>
          <w:tcPr>
            <w:tcW w:w="4320" w:type="dxa"/>
          </w:tcPr>
          <w:p w:rsidR="00E5353A" w:rsidRDefault="00E5353A" w:rsidP="005E4188">
            <w:pPr>
              <w:pStyle w:val="NoSpacing"/>
              <w:spacing w:line="276" w:lineRule="auto"/>
            </w:pPr>
          </w:p>
          <w:p w:rsidR="00E5353A" w:rsidRDefault="00E5353A" w:rsidP="005E4188">
            <w:pPr>
              <w:pStyle w:val="NoSpacing"/>
              <w:spacing w:line="276" w:lineRule="auto"/>
            </w:pPr>
          </w:p>
          <w:p w:rsidR="00E5353A" w:rsidRDefault="00E5353A" w:rsidP="005E4188">
            <w:pPr>
              <w:pStyle w:val="NoSpacing"/>
              <w:spacing w:line="276" w:lineRule="auto"/>
            </w:pPr>
          </w:p>
        </w:tc>
        <w:tc>
          <w:tcPr>
            <w:tcW w:w="4608" w:type="dxa"/>
          </w:tcPr>
          <w:p w:rsidR="00E5353A" w:rsidRDefault="00E5353A" w:rsidP="005E4188">
            <w:pPr>
              <w:pStyle w:val="NoSpacing"/>
              <w:spacing w:line="276" w:lineRule="auto"/>
            </w:pPr>
          </w:p>
        </w:tc>
      </w:tr>
      <w:tr w:rsidR="00E5353A" w:rsidTr="00F94899">
        <w:trPr>
          <w:trHeight w:val="1871"/>
        </w:trPr>
        <w:tc>
          <w:tcPr>
            <w:tcW w:w="1908" w:type="dxa"/>
          </w:tcPr>
          <w:p w:rsidR="00E5353A" w:rsidRDefault="00E5353A" w:rsidP="005E4188">
            <w:pPr>
              <w:pStyle w:val="NoSpacing"/>
              <w:spacing w:line="276" w:lineRule="auto"/>
            </w:pPr>
          </w:p>
        </w:tc>
        <w:tc>
          <w:tcPr>
            <w:tcW w:w="4320" w:type="dxa"/>
          </w:tcPr>
          <w:p w:rsidR="00E5353A" w:rsidRDefault="00E5353A" w:rsidP="005E4188">
            <w:pPr>
              <w:pStyle w:val="NoSpacing"/>
              <w:spacing w:line="276" w:lineRule="auto"/>
            </w:pPr>
          </w:p>
          <w:p w:rsidR="00E5353A" w:rsidRDefault="00E5353A" w:rsidP="005E4188">
            <w:pPr>
              <w:pStyle w:val="NoSpacing"/>
              <w:spacing w:line="276" w:lineRule="auto"/>
            </w:pPr>
          </w:p>
        </w:tc>
        <w:tc>
          <w:tcPr>
            <w:tcW w:w="4608" w:type="dxa"/>
          </w:tcPr>
          <w:p w:rsidR="00E5353A" w:rsidRDefault="00E5353A" w:rsidP="005E4188">
            <w:pPr>
              <w:pStyle w:val="NoSpacing"/>
              <w:spacing w:line="276" w:lineRule="auto"/>
            </w:pPr>
          </w:p>
        </w:tc>
      </w:tr>
    </w:tbl>
    <w:p w:rsidR="00E5353A" w:rsidRDefault="00F94899" w:rsidP="00E5353A">
      <w:pPr>
        <w:pStyle w:val="NoSpacing"/>
        <w:spacing w:line="276" w:lineRule="auto"/>
      </w:pPr>
      <w:r>
        <w:tab/>
      </w:r>
      <w:r>
        <w:tab/>
      </w:r>
      <w:r>
        <w:tab/>
      </w:r>
      <w:r>
        <w:tab/>
      </w:r>
    </w:p>
    <w:p w:rsidR="00E5353A" w:rsidRPr="00EC0F3C" w:rsidRDefault="00F94899" w:rsidP="00E5353A">
      <w:pPr>
        <w:pStyle w:val="NoSpacing"/>
        <w:spacing w:line="276" w:lineRule="auto"/>
      </w:pPr>
      <w:r>
        <w:t xml:space="preserve">9. </w:t>
      </w:r>
      <w:r w:rsidR="008003AB">
        <w:t xml:space="preserve">Briefly explain how Odysseus fulfills </w:t>
      </w:r>
      <w:r>
        <w:t>two</w:t>
      </w:r>
      <w:r w:rsidR="008003AB">
        <w:t xml:space="preserve"> qualities of an EPIC HERO in his dealings with the Lotus Eaters and The Cyclops.</w:t>
      </w:r>
      <w:r>
        <w:t xml:space="preserve"> Give an explanation for each.</w:t>
      </w:r>
    </w:p>
    <w:p w:rsidR="00E5353A" w:rsidRDefault="00F94899" w:rsidP="00E5353A">
      <w:pPr>
        <w:pStyle w:val="NoSpacing"/>
        <w:spacing w:line="360" w:lineRule="auto"/>
      </w:pPr>
      <w:r>
        <w:tab/>
        <w:t>Quality 1:</w:t>
      </w:r>
    </w:p>
    <w:p w:rsidR="00F94899" w:rsidRDefault="00F94899" w:rsidP="00E5353A">
      <w:pPr>
        <w:pStyle w:val="NoSpacing"/>
        <w:spacing w:line="360" w:lineRule="auto"/>
      </w:pPr>
    </w:p>
    <w:p w:rsidR="00F94899" w:rsidRDefault="00F94899" w:rsidP="00E5353A">
      <w:pPr>
        <w:pStyle w:val="NoSpacing"/>
        <w:spacing w:line="360" w:lineRule="auto"/>
      </w:pPr>
      <w:r>
        <w:tab/>
        <w:t>Quality 2:</w:t>
      </w:r>
    </w:p>
    <w:p w:rsidR="00F94899" w:rsidRDefault="00F94899" w:rsidP="00EC0F3C">
      <w:pPr>
        <w:pStyle w:val="NoSpacing"/>
        <w:spacing w:line="276" w:lineRule="auto"/>
      </w:pPr>
    </w:p>
    <w:p w:rsidR="00F94899" w:rsidRDefault="00F94899" w:rsidP="00EC0F3C">
      <w:pPr>
        <w:pStyle w:val="NoSpacing"/>
        <w:spacing w:line="276" w:lineRule="auto"/>
      </w:pPr>
    </w:p>
    <w:p w:rsidR="00F94899" w:rsidRDefault="00F94899" w:rsidP="00EC0F3C">
      <w:pPr>
        <w:pStyle w:val="NoSpacing"/>
        <w:spacing w:line="276" w:lineRule="auto"/>
      </w:pPr>
      <w:r>
        <w:t>10. List four EPITAPHS that are used throughout this section. Please give the page numbers as well.</w:t>
      </w:r>
    </w:p>
    <w:p w:rsidR="00F94899" w:rsidRDefault="00F94899" w:rsidP="00F94899">
      <w:pPr>
        <w:pStyle w:val="NoSpacing"/>
        <w:spacing w:line="276" w:lineRule="auto"/>
        <w:ind w:firstLine="720"/>
      </w:pPr>
      <w:r>
        <w:t>a.</w:t>
      </w:r>
    </w:p>
    <w:p w:rsidR="00F94899" w:rsidRDefault="00F94899" w:rsidP="00F94899">
      <w:pPr>
        <w:pStyle w:val="NoSpacing"/>
        <w:spacing w:line="276" w:lineRule="auto"/>
      </w:pPr>
    </w:p>
    <w:p w:rsidR="00F94899" w:rsidRDefault="00F94899" w:rsidP="00F94899">
      <w:pPr>
        <w:pStyle w:val="NoSpacing"/>
        <w:spacing w:line="276" w:lineRule="auto"/>
        <w:ind w:firstLine="720"/>
      </w:pPr>
      <w:r>
        <w:t>b.</w:t>
      </w:r>
    </w:p>
    <w:p w:rsidR="00F94899" w:rsidRDefault="00F94899" w:rsidP="00F94899">
      <w:pPr>
        <w:pStyle w:val="NoSpacing"/>
        <w:spacing w:line="276" w:lineRule="auto"/>
      </w:pPr>
    </w:p>
    <w:p w:rsidR="00F94899" w:rsidRDefault="00F94899" w:rsidP="00F94899">
      <w:pPr>
        <w:pStyle w:val="NoSpacing"/>
        <w:spacing w:line="276" w:lineRule="auto"/>
        <w:ind w:firstLine="720"/>
      </w:pPr>
      <w:r>
        <w:t>c.</w:t>
      </w:r>
    </w:p>
    <w:p w:rsidR="00F94899" w:rsidRDefault="00F94899" w:rsidP="00F94899">
      <w:pPr>
        <w:pStyle w:val="NoSpacing"/>
        <w:spacing w:line="276" w:lineRule="auto"/>
      </w:pPr>
    </w:p>
    <w:p w:rsidR="00F94899" w:rsidRDefault="00F94899" w:rsidP="00F94899">
      <w:pPr>
        <w:pStyle w:val="NoSpacing"/>
        <w:spacing w:line="276" w:lineRule="auto"/>
        <w:ind w:firstLine="720"/>
      </w:pPr>
      <w:r>
        <w:t>d.</w:t>
      </w:r>
    </w:p>
    <w:p w:rsidR="00F94899" w:rsidRDefault="00F94899" w:rsidP="00EC0F3C">
      <w:pPr>
        <w:pStyle w:val="NoSpacing"/>
        <w:spacing w:line="276" w:lineRule="auto"/>
      </w:pPr>
    </w:p>
    <w:sectPr w:rsidR="00F94899" w:rsidSect="00974761">
      <w:headerReference w:type="default" r:id="rId9"/>
      <w:pgSz w:w="12240" w:h="15840"/>
      <w:pgMar w:top="1440" w:right="720" w:bottom="540" w:left="90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E7" w:rsidRDefault="00C023E7" w:rsidP="00CE1B41">
      <w:r>
        <w:separator/>
      </w:r>
    </w:p>
  </w:endnote>
  <w:endnote w:type="continuationSeparator" w:id="0">
    <w:p w:rsidR="00C023E7" w:rsidRDefault="00C023E7" w:rsidP="00CE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E7" w:rsidRDefault="00C023E7" w:rsidP="00CE1B41">
      <w:r>
        <w:separator/>
      </w:r>
    </w:p>
  </w:footnote>
  <w:footnote w:type="continuationSeparator" w:id="0">
    <w:p w:rsidR="00C023E7" w:rsidRDefault="00C023E7" w:rsidP="00CE1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E7" w:rsidRDefault="00C023E7" w:rsidP="00B8502C">
    <w:pPr>
      <w:pStyle w:val="Header"/>
      <w:pBdr>
        <w:bottom w:val="single" w:sz="12" w:space="1" w:color="auto"/>
      </w:pBdr>
      <w:tabs>
        <w:tab w:val="clear" w:pos="4680"/>
        <w:tab w:val="clear" w:pos="9360"/>
        <w:tab w:val="center" w:pos="2160"/>
        <w:tab w:val="right" w:pos="10080"/>
      </w:tabs>
    </w:pPr>
    <w:r>
      <w:tab/>
    </w:r>
    <w:r w:rsidRPr="003C5708">
      <w:rPr>
        <w:sz w:val="32"/>
        <w:szCs w:val="32"/>
      </w:rPr>
      <w:tab/>
    </w:r>
    <w:r>
      <w:rPr>
        <w:sz w:val="32"/>
        <w:szCs w:val="32"/>
      </w:rPr>
      <w:t>THE ODYSSEY</w:t>
    </w:r>
    <w:r w:rsidRPr="00CE1B41">
      <w:rPr>
        <w:sz w:val="44"/>
        <w:szCs w:val="44"/>
      </w:rPr>
      <w:t xml:space="preserve"> </w:t>
    </w:r>
    <w:r w:rsidR="0010279E">
      <w:rPr>
        <w:b/>
        <w:sz w:val="44"/>
        <w:szCs w:val="44"/>
      </w:rPr>
      <w:t>|</w:t>
    </w:r>
  </w:p>
  <w:p w:rsidR="0010279E" w:rsidRDefault="0010279E" w:rsidP="00CE1B41">
    <w:pPr>
      <w:pStyle w:val="Header"/>
    </w:pPr>
  </w:p>
  <w:p w:rsidR="00C023E7" w:rsidRPr="00CE1B41" w:rsidRDefault="00C023E7" w:rsidP="00CE1B41">
    <w:pPr>
      <w:pStyle w:val="Header"/>
    </w:pPr>
    <w:r>
      <w:t>Name: 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DE0"/>
    <w:multiLevelType w:val="hybridMultilevel"/>
    <w:tmpl w:val="2D2A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E5454"/>
    <w:multiLevelType w:val="hybridMultilevel"/>
    <w:tmpl w:val="59AE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15AA7"/>
    <w:multiLevelType w:val="hybridMultilevel"/>
    <w:tmpl w:val="FD9A94DE"/>
    <w:lvl w:ilvl="0" w:tplc="F9ACEF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85E72"/>
    <w:multiLevelType w:val="hybridMultilevel"/>
    <w:tmpl w:val="2D2A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8081D"/>
    <w:multiLevelType w:val="hybridMultilevel"/>
    <w:tmpl w:val="04208E8A"/>
    <w:lvl w:ilvl="0" w:tplc="5E900D8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7"/>
  </w:hdrShapeDefaults>
  <w:footnotePr>
    <w:footnote w:id="-1"/>
    <w:footnote w:id="0"/>
  </w:footnotePr>
  <w:endnotePr>
    <w:endnote w:id="-1"/>
    <w:endnote w:id="0"/>
  </w:endnotePr>
  <w:compat/>
  <w:rsids>
    <w:rsidRoot w:val="00CE1B41"/>
    <w:rsid w:val="00037FC3"/>
    <w:rsid w:val="000B4B9F"/>
    <w:rsid w:val="0010279E"/>
    <w:rsid w:val="001B4CDD"/>
    <w:rsid w:val="001F068D"/>
    <w:rsid w:val="002104B1"/>
    <w:rsid w:val="002678A5"/>
    <w:rsid w:val="00306CD7"/>
    <w:rsid w:val="003C41DF"/>
    <w:rsid w:val="003C5708"/>
    <w:rsid w:val="00437CD8"/>
    <w:rsid w:val="004A1083"/>
    <w:rsid w:val="005A66C2"/>
    <w:rsid w:val="005D51C1"/>
    <w:rsid w:val="0064184F"/>
    <w:rsid w:val="006523FA"/>
    <w:rsid w:val="006C6776"/>
    <w:rsid w:val="00723700"/>
    <w:rsid w:val="007452C5"/>
    <w:rsid w:val="00762739"/>
    <w:rsid w:val="007B2867"/>
    <w:rsid w:val="008003AB"/>
    <w:rsid w:val="00822557"/>
    <w:rsid w:val="0083625E"/>
    <w:rsid w:val="00837B92"/>
    <w:rsid w:val="00883FE2"/>
    <w:rsid w:val="008D5342"/>
    <w:rsid w:val="00941DE3"/>
    <w:rsid w:val="00974761"/>
    <w:rsid w:val="0099007E"/>
    <w:rsid w:val="009A0F27"/>
    <w:rsid w:val="009A79D9"/>
    <w:rsid w:val="00A01DF0"/>
    <w:rsid w:val="00A605A7"/>
    <w:rsid w:val="00B0308C"/>
    <w:rsid w:val="00B8502C"/>
    <w:rsid w:val="00C023E7"/>
    <w:rsid w:val="00CB03D2"/>
    <w:rsid w:val="00CE1B41"/>
    <w:rsid w:val="00E5353A"/>
    <w:rsid w:val="00E93CEA"/>
    <w:rsid w:val="00EC0F3C"/>
    <w:rsid w:val="00F94899"/>
    <w:rsid w:val="00FF70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B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1B41"/>
  </w:style>
  <w:style w:type="paragraph" w:styleId="Footer">
    <w:name w:val="footer"/>
    <w:basedOn w:val="Normal"/>
    <w:link w:val="FooterChar"/>
    <w:uiPriority w:val="99"/>
    <w:unhideWhenUsed/>
    <w:rsid w:val="00CE1B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1B41"/>
  </w:style>
  <w:style w:type="paragraph" w:styleId="BalloonText">
    <w:name w:val="Balloon Text"/>
    <w:basedOn w:val="Normal"/>
    <w:link w:val="BalloonTextChar"/>
    <w:uiPriority w:val="99"/>
    <w:semiHidden/>
    <w:unhideWhenUsed/>
    <w:rsid w:val="00CE1B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1B41"/>
    <w:rPr>
      <w:rFonts w:ascii="Tahoma" w:hAnsi="Tahoma" w:cs="Tahoma"/>
      <w:sz w:val="16"/>
      <w:szCs w:val="16"/>
    </w:rPr>
  </w:style>
  <w:style w:type="paragraph" w:styleId="NoSpacing">
    <w:name w:val="No Spacing"/>
    <w:uiPriority w:val="1"/>
    <w:qFormat/>
    <w:rsid w:val="00CE1B41"/>
    <w:pPr>
      <w:spacing w:after="0" w:line="240" w:lineRule="auto"/>
    </w:pPr>
  </w:style>
  <w:style w:type="table" w:styleId="TableGrid">
    <w:name w:val="Table Grid"/>
    <w:basedOn w:val="TableNormal"/>
    <w:uiPriority w:val="59"/>
    <w:rsid w:val="008D5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3C5708"/>
    <w:rPr>
      <w:color w:val="0000FF"/>
      <w:u w:val="single"/>
    </w:rPr>
  </w:style>
  <w:style w:type="paragraph" w:styleId="BodyText">
    <w:name w:val="Body Text"/>
    <w:basedOn w:val="Normal"/>
    <w:link w:val="BodyTextChar"/>
    <w:semiHidden/>
    <w:rsid w:val="003C5708"/>
    <w:rPr>
      <w:b/>
      <w:bCs/>
    </w:rPr>
  </w:style>
  <w:style w:type="character" w:customStyle="1" w:styleId="BodyTextChar">
    <w:name w:val="Body Text Char"/>
    <w:basedOn w:val="DefaultParagraphFont"/>
    <w:link w:val="BodyText"/>
    <w:semiHidden/>
    <w:rsid w:val="003C5708"/>
    <w:rPr>
      <w:rFonts w:ascii="Times New Roman" w:eastAsia="Times New Roman" w:hAnsi="Times New Roman" w:cs="Times New Roman"/>
      <w:b/>
      <w:bCs/>
      <w:sz w:val="24"/>
      <w:szCs w:val="24"/>
    </w:rPr>
  </w:style>
  <w:style w:type="paragraph" w:styleId="ListParagraph">
    <w:name w:val="List Paragraph"/>
    <w:basedOn w:val="Normal"/>
    <w:uiPriority w:val="34"/>
    <w:qFormat/>
    <w:rsid w:val="0010279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B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1B41"/>
  </w:style>
  <w:style w:type="paragraph" w:styleId="Footer">
    <w:name w:val="footer"/>
    <w:basedOn w:val="Normal"/>
    <w:link w:val="FooterChar"/>
    <w:uiPriority w:val="99"/>
    <w:unhideWhenUsed/>
    <w:rsid w:val="00CE1B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1B41"/>
  </w:style>
  <w:style w:type="paragraph" w:styleId="BalloonText">
    <w:name w:val="Balloon Text"/>
    <w:basedOn w:val="Normal"/>
    <w:link w:val="BalloonTextChar"/>
    <w:uiPriority w:val="99"/>
    <w:semiHidden/>
    <w:unhideWhenUsed/>
    <w:rsid w:val="00CE1B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1B41"/>
    <w:rPr>
      <w:rFonts w:ascii="Tahoma" w:hAnsi="Tahoma" w:cs="Tahoma"/>
      <w:sz w:val="16"/>
      <w:szCs w:val="16"/>
    </w:rPr>
  </w:style>
  <w:style w:type="paragraph" w:styleId="NoSpacing">
    <w:name w:val="No Spacing"/>
    <w:uiPriority w:val="1"/>
    <w:qFormat/>
    <w:rsid w:val="00CE1B41"/>
    <w:pPr>
      <w:spacing w:after="0" w:line="240" w:lineRule="auto"/>
    </w:pPr>
  </w:style>
  <w:style w:type="table" w:styleId="TableGrid">
    <w:name w:val="Table Grid"/>
    <w:basedOn w:val="TableNormal"/>
    <w:uiPriority w:val="59"/>
    <w:rsid w:val="008D5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3C5708"/>
    <w:rPr>
      <w:color w:val="0000FF"/>
      <w:u w:val="single"/>
    </w:rPr>
  </w:style>
  <w:style w:type="paragraph" w:styleId="BodyText">
    <w:name w:val="Body Text"/>
    <w:basedOn w:val="Normal"/>
    <w:link w:val="BodyTextChar"/>
    <w:semiHidden/>
    <w:rsid w:val="003C5708"/>
    <w:rPr>
      <w:b/>
      <w:bCs/>
    </w:rPr>
  </w:style>
  <w:style w:type="character" w:customStyle="1" w:styleId="BodyTextChar">
    <w:name w:val="Body Text Char"/>
    <w:basedOn w:val="DefaultParagraphFont"/>
    <w:link w:val="BodyText"/>
    <w:semiHidden/>
    <w:rsid w:val="003C570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72397953">
      <w:bodyDiv w:val="1"/>
      <w:marLeft w:val="0"/>
      <w:marRight w:val="0"/>
      <w:marTop w:val="0"/>
      <w:marBottom w:val="0"/>
      <w:divBdr>
        <w:top w:val="none" w:sz="0" w:space="0" w:color="auto"/>
        <w:left w:val="none" w:sz="0" w:space="0" w:color="auto"/>
        <w:bottom w:val="none" w:sz="0" w:space="0" w:color="auto"/>
        <w:right w:val="none" w:sz="0" w:space="0" w:color="auto"/>
      </w:divBdr>
      <w:divsChild>
        <w:div w:id="1197474429">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Odyssey</vt:lpstr>
    </vt:vector>
  </TitlesOfParts>
  <Company>CRB</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dc:title>
  <dc:creator>Michael Kauffmann</dc:creator>
  <cp:lastModifiedBy>Windows User</cp:lastModifiedBy>
  <cp:revision>2</cp:revision>
  <cp:lastPrinted>2015-02-04T18:44:00Z</cp:lastPrinted>
  <dcterms:created xsi:type="dcterms:W3CDTF">2015-02-12T12:47:00Z</dcterms:created>
  <dcterms:modified xsi:type="dcterms:W3CDTF">2015-02-12T12:47:00Z</dcterms:modified>
</cp:coreProperties>
</file>