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F8BB9" w14:textId="56E2D4FB" w:rsidR="00C323CB" w:rsidRPr="002038C6" w:rsidRDefault="00C323CB" w:rsidP="002038C6">
      <w:pPr>
        <w:pStyle w:val="NoSpacing"/>
        <w:jc w:val="center"/>
        <w:rPr>
          <w:b/>
          <w:i/>
          <w:color w:val="000000" w:themeColor="text1"/>
          <w:sz w:val="28"/>
          <w:szCs w:val="28"/>
        </w:rPr>
      </w:pPr>
      <w:r w:rsidRPr="002038C6">
        <w:rPr>
          <w:b/>
          <w:color w:val="000000" w:themeColor="text1"/>
          <w:sz w:val="28"/>
          <w:szCs w:val="28"/>
        </w:rPr>
        <w:t xml:space="preserve">Important Definitions: </w:t>
      </w:r>
      <w:r w:rsidRPr="002038C6">
        <w:rPr>
          <w:b/>
          <w:i/>
          <w:color w:val="000000" w:themeColor="text1"/>
          <w:sz w:val="28"/>
          <w:szCs w:val="28"/>
        </w:rPr>
        <w:t>The Odyssey</w:t>
      </w:r>
    </w:p>
    <w:p w14:paraId="5711775A" w14:textId="77777777" w:rsidR="00C323CB" w:rsidRPr="002038C6" w:rsidRDefault="00C323CB" w:rsidP="00C323CB">
      <w:pPr>
        <w:pStyle w:val="NoSpacing"/>
        <w:rPr>
          <w:color w:val="000000" w:themeColor="text1"/>
        </w:rPr>
      </w:pPr>
    </w:p>
    <w:p w14:paraId="2A60E52D" w14:textId="5E919537" w:rsidR="00540F53" w:rsidRPr="002038C6" w:rsidRDefault="00C323CB" w:rsidP="00C323CB">
      <w:pPr>
        <w:pStyle w:val="NoSpacing"/>
        <w:rPr>
          <w:color w:val="000000" w:themeColor="text1"/>
          <w:u w:val="single"/>
        </w:rPr>
      </w:pPr>
      <w:r w:rsidRPr="002038C6">
        <w:rPr>
          <w:color w:val="000000" w:themeColor="text1"/>
          <w:u w:val="single"/>
        </w:rPr>
        <w:t>Epic Poetry</w:t>
      </w:r>
    </w:p>
    <w:p w14:paraId="3835F584" w14:textId="23C34F5D" w:rsidR="00C323CB" w:rsidRPr="002038C6" w:rsidRDefault="00C323CB" w:rsidP="00C323CB">
      <w:pPr>
        <w:pStyle w:val="NoSpacing"/>
        <w:numPr>
          <w:ilvl w:val="0"/>
          <w:numId w:val="11"/>
        </w:numPr>
        <w:ind w:left="270" w:hanging="270"/>
        <w:rPr>
          <w:rFonts w:cs="Arial"/>
          <w:color w:val="000000" w:themeColor="text1"/>
        </w:rPr>
      </w:pPr>
      <w:r w:rsidRPr="002038C6">
        <w:rPr>
          <w:rStyle w:val="normaltextrun"/>
          <w:rFonts w:cs="Arial"/>
          <w:b/>
          <w:bCs/>
          <w:color w:val="000000" w:themeColor="text1"/>
        </w:rPr>
        <w:t>Definition:</w:t>
      </w:r>
      <w:r w:rsidRPr="002038C6">
        <w:rPr>
          <w:rStyle w:val="apple-converted-space"/>
          <w:rFonts w:cs="Arial"/>
          <w:b/>
          <w:bCs/>
          <w:color w:val="000000" w:themeColor="text1"/>
        </w:rPr>
        <w:t> </w:t>
      </w:r>
      <w:r w:rsidRPr="002038C6">
        <w:rPr>
          <w:rStyle w:val="normaltextrun"/>
          <w:rFonts w:cs="Arial"/>
          <w:color w:val="000000" w:themeColor="text1"/>
        </w:rPr>
        <w:t xml:space="preserve">a lengthy narrative poem that usually contains the heroic deeds and events significant to a particular culture or </w:t>
      </w:r>
      <w:r w:rsidRPr="002038C6">
        <w:rPr>
          <w:rStyle w:val="normaltextrun"/>
          <w:rFonts w:cs="Arial"/>
          <w:color w:val="000000" w:themeColor="text1"/>
        </w:rPr>
        <w:t>society.</w:t>
      </w:r>
      <w:r w:rsidRPr="002038C6">
        <w:rPr>
          <w:rStyle w:val="eop"/>
          <w:rFonts w:cs="Arial"/>
          <w:color w:val="000000" w:themeColor="text1"/>
        </w:rPr>
        <w:t xml:space="preserve"> ​</w:t>
      </w:r>
    </w:p>
    <w:p w14:paraId="0918984E" w14:textId="2CD27CB4" w:rsidR="00C323CB" w:rsidRPr="002038C6" w:rsidRDefault="00C323CB" w:rsidP="00C323CB">
      <w:pPr>
        <w:pStyle w:val="NoSpacing"/>
        <w:numPr>
          <w:ilvl w:val="0"/>
          <w:numId w:val="11"/>
        </w:numPr>
        <w:ind w:left="270" w:hanging="270"/>
        <w:rPr>
          <w:rFonts w:cs="Arial"/>
          <w:color w:val="000000" w:themeColor="text1"/>
        </w:rPr>
      </w:pPr>
      <w:r w:rsidRPr="002038C6">
        <w:rPr>
          <w:rStyle w:val="normaltextrun"/>
          <w:rFonts w:cs="Arial"/>
          <w:b/>
          <w:bCs/>
          <w:color w:val="000000" w:themeColor="text1"/>
        </w:rPr>
        <w:t>Example:</w:t>
      </w:r>
      <w:r w:rsidRPr="002038C6">
        <w:rPr>
          <w:rStyle w:val="apple-converted-space"/>
          <w:rFonts w:cs="Arial"/>
          <w:b/>
          <w:bCs/>
          <w:color w:val="000000" w:themeColor="text1"/>
        </w:rPr>
        <w:t> </w:t>
      </w:r>
      <w:r w:rsidRPr="002038C6">
        <w:rPr>
          <w:rStyle w:val="normaltextrun"/>
          <w:rFonts w:cs="Arial"/>
          <w:i/>
          <w:iCs/>
          <w:color w:val="000000" w:themeColor="text1"/>
        </w:rPr>
        <w:t>The Odyssey</w:t>
      </w:r>
    </w:p>
    <w:p w14:paraId="74AE466C" w14:textId="77777777" w:rsidR="00C323CB" w:rsidRPr="002038C6" w:rsidRDefault="00C323CB" w:rsidP="00C323CB">
      <w:pPr>
        <w:pStyle w:val="NoSpacing"/>
        <w:numPr>
          <w:ilvl w:val="0"/>
          <w:numId w:val="11"/>
        </w:numPr>
        <w:ind w:left="270" w:hanging="270"/>
        <w:rPr>
          <w:color w:val="000000" w:themeColor="text1"/>
        </w:rPr>
      </w:pPr>
      <w:r w:rsidRPr="002038C6">
        <w:rPr>
          <w:rStyle w:val="normaltextrun"/>
          <w:b/>
          <w:bCs/>
          <w:color w:val="000000" w:themeColor="text1"/>
        </w:rPr>
        <w:t>Characteristics: </w:t>
      </w:r>
      <w:r w:rsidRPr="002038C6">
        <w:rPr>
          <w:rStyle w:val="eop"/>
          <w:color w:val="000000" w:themeColor="text1"/>
        </w:rPr>
        <w:t>​</w:t>
      </w:r>
    </w:p>
    <w:p w14:paraId="3DD60C34" w14:textId="77777777" w:rsidR="00C323CB" w:rsidRPr="002038C6" w:rsidRDefault="00C323CB" w:rsidP="00C323CB">
      <w:pPr>
        <w:pStyle w:val="NoSpacing"/>
        <w:numPr>
          <w:ilvl w:val="1"/>
          <w:numId w:val="11"/>
        </w:numPr>
        <w:ind w:left="900"/>
        <w:rPr>
          <w:color w:val="000000" w:themeColor="text1"/>
        </w:rPr>
      </w:pPr>
      <w:r w:rsidRPr="002038C6">
        <w:rPr>
          <w:rStyle w:val="normaltextrun"/>
          <w:rFonts w:cs="Arial"/>
          <w:color w:val="000000" w:themeColor="text1"/>
        </w:rPr>
        <w:t xml:space="preserve">Begins “in medias res” (in the middle of </w:t>
      </w:r>
      <w:proofErr w:type="gramStart"/>
      <w:r w:rsidRPr="002038C6">
        <w:rPr>
          <w:rStyle w:val="normaltextrun"/>
          <w:rFonts w:cs="Arial"/>
          <w:color w:val="000000" w:themeColor="text1"/>
        </w:rPr>
        <w:t>things)</w:t>
      </w:r>
      <w:r w:rsidRPr="002038C6">
        <w:rPr>
          <w:rStyle w:val="eop"/>
          <w:rFonts w:cs="Arial"/>
          <w:color w:val="000000" w:themeColor="text1"/>
        </w:rPr>
        <w:t>​</w:t>
      </w:r>
      <w:proofErr w:type="gramEnd"/>
    </w:p>
    <w:p w14:paraId="375ADD93" w14:textId="77777777" w:rsidR="00C323CB" w:rsidRPr="002038C6" w:rsidRDefault="00C323CB" w:rsidP="00C323CB">
      <w:pPr>
        <w:pStyle w:val="NoSpacing"/>
        <w:numPr>
          <w:ilvl w:val="1"/>
          <w:numId w:val="11"/>
        </w:numPr>
        <w:ind w:left="900"/>
        <w:rPr>
          <w:color w:val="000000" w:themeColor="text1"/>
        </w:rPr>
      </w:pPr>
      <w:r w:rsidRPr="002038C6">
        <w:rPr>
          <w:rStyle w:val="normaltextrun"/>
          <w:rFonts w:cs="Arial"/>
          <w:color w:val="000000" w:themeColor="text1"/>
        </w:rPr>
        <w:t>Has a vast setting</w:t>
      </w:r>
      <w:r w:rsidRPr="002038C6">
        <w:rPr>
          <w:rStyle w:val="eop"/>
          <w:rFonts w:cs="Arial"/>
          <w:color w:val="000000" w:themeColor="text1"/>
        </w:rPr>
        <w:t>​</w:t>
      </w:r>
    </w:p>
    <w:p w14:paraId="6800FBCE" w14:textId="77777777" w:rsidR="00C323CB" w:rsidRPr="002038C6" w:rsidRDefault="00C323CB" w:rsidP="00C323CB">
      <w:pPr>
        <w:pStyle w:val="NoSpacing"/>
        <w:numPr>
          <w:ilvl w:val="1"/>
          <w:numId w:val="11"/>
        </w:numPr>
        <w:ind w:left="900"/>
        <w:rPr>
          <w:color w:val="000000" w:themeColor="text1"/>
        </w:rPr>
      </w:pPr>
      <w:r w:rsidRPr="002038C6">
        <w:rPr>
          <w:rStyle w:val="normaltextrun"/>
          <w:rFonts w:cs="Arial"/>
          <w:color w:val="000000" w:themeColor="text1"/>
        </w:rPr>
        <w:t>Features lengthy, formal speeches</w:t>
      </w:r>
      <w:r w:rsidRPr="002038C6">
        <w:rPr>
          <w:rStyle w:val="eop"/>
          <w:rFonts w:cs="Arial"/>
          <w:color w:val="000000" w:themeColor="text1"/>
        </w:rPr>
        <w:t>​</w:t>
      </w:r>
    </w:p>
    <w:p w14:paraId="3136829E" w14:textId="77777777" w:rsidR="00C323CB" w:rsidRPr="002038C6" w:rsidRDefault="00C323CB" w:rsidP="00C323CB">
      <w:pPr>
        <w:pStyle w:val="NoSpacing"/>
        <w:numPr>
          <w:ilvl w:val="1"/>
          <w:numId w:val="11"/>
        </w:numPr>
        <w:ind w:left="900"/>
        <w:rPr>
          <w:rStyle w:val="eop"/>
          <w:color w:val="000000" w:themeColor="text1"/>
        </w:rPr>
      </w:pPr>
      <w:r w:rsidRPr="002038C6">
        <w:rPr>
          <w:rStyle w:val="normaltextrun"/>
          <w:rFonts w:cs="Arial"/>
          <w:color w:val="000000" w:themeColor="text1"/>
        </w:rPr>
        <w:t>Contains divine interventions—THE GODS!</w:t>
      </w:r>
      <w:bookmarkStart w:id="0" w:name="_GoBack"/>
      <w:bookmarkEnd w:id="0"/>
    </w:p>
    <w:p w14:paraId="405E17FC" w14:textId="77777777" w:rsidR="00C323CB" w:rsidRPr="002038C6" w:rsidRDefault="00C323CB" w:rsidP="00C323CB">
      <w:pPr>
        <w:pStyle w:val="NoSpacing"/>
        <w:numPr>
          <w:ilvl w:val="1"/>
          <w:numId w:val="11"/>
        </w:numPr>
        <w:ind w:left="900"/>
        <w:rPr>
          <w:color w:val="000000" w:themeColor="text1"/>
        </w:rPr>
      </w:pPr>
      <w:r w:rsidRPr="002038C6">
        <w:rPr>
          <w:rStyle w:val="normaltextrun"/>
          <w:rFonts w:cs="Arial"/>
          <w:color w:val="000000" w:themeColor="text1"/>
        </w:rPr>
        <w:t>Features heroes that embody the values and morals of the civilization</w:t>
      </w:r>
      <w:r w:rsidRPr="002038C6">
        <w:rPr>
          <w:rStyle w:val="eop"/>
          <w:rFonts w:cs="Arial"/>
          <w:color w:val="000000" w:themeColor="text1"/>
        </w:rPr>
        <w:t>​</w:t>
      </w:r>
    </w:p>
    <w:p w14:paraId="187379C5" w14:textId="74CAECC5" w:rsidR="00C323CB" w:rsidRPr="002038C6" w:rsidRDefault="00C323CB" w:rsidP="00C323CB">
      <w:pPr>
        <w:pStyle w:val="NoSpacing"/>
        <w:numPr>
          <w:ilvl w:val="1"/>
          <w:numId w:val="11"/>
        </w:numPr>
        <w:ind w:left="900"/>
        <w:rPr>
          <w:color w:val="000000" w:themeColor="text1"/>
        </w:rPr>
      </w:pPr>
      <w:r w:rsidRPr="002038C6">
        <w:rPr>
          <w:rStyle w:val="normaltextrun"/>
          <w:rFonts w:cs="Arial"/>
          <w:color w:val="000000" w:themeColor="text1"/>
        </w:rPr>
        <w:t>The protagonist descends into the underworld/hell</w:t>
      </w:r>
    </w:p>
    <w:p w14:paraId="0F97A987" w14:textId="77777777" w:rsidR="00C323CB" w:rsidRPr="002038C6" w:rsidRDefault="00C323CB" w:rsidP="00C323CB">
      <w:pPr>
        <w:pStyle w:val="NoSpacing"/>
        <w:rPr>
          <w:color w:val="000000" w:themeColor="text1"/>
        </w:rPr>
      </w:pPr>
    </w:p>
    <w:p w14:paraId="21134665" w14:textId="077B40FB" w:rsidR="00C323CB" w:rsidRPr="002038C6" w:rsidRDefault="00C323CB" w:rsidP="00C323CB">
      <w:pPr>
        <w:pStyle w:val="NoSpacing"/>
        <w:rPr>
          <w:color w:val="000000" w:themeColor="text1"/>
          <w:u w:val="single"/>
        </w:rPr>
      </w:pPr>
      <w:r w:rsidRPr="002038C6">
        <w:rPr>
          <w:color w:val="000000" w:themeColor="text1"/>
          <w:u w:val="single"/>
        </w:rPr>
        <w:t>Epic Hero</w:t>
      </w:r>
    </w:p>
    <w:p w14:paraId="2840F02A" w14:textId="77777777" w:rsidR="00C323CB" w:rsidRPr="002038C6" w:rsidRDefault="00C323CB" w:rsidP="00C323CB">
      <w:pPr>
        <w:pStyle w:val="NoSpacing"/>
        <w:numPr>
          <w:ilvl w:val="0"/>
          <w:numId w:val="12"/>
        </w:numPr>
        <w:ind w:left="270" w:hanging="270"/>
        <w:rPr>
          <w:rFonts w:cs="Arial"/>
          <w:color w:val="000000" w:themeColor="text1"/>
        </w:rPr>
      </w:pPr>
      <w:r w:rsidRPr="002038C6">
        <w:rPr>
          <w:rStyle w:val="normaltextrun"/>
          <w:rFonts w:cs="Arial"/>
          <w:b/>
          <w:bCs/>
          <w:color w:val="000000" w:themeColor="text1"/>
        </w:rPr>
        <w:t>Definition:</w:t>
      </w:r>
      <w:r w:rsidRPr="002038C6">
        <w:rPr>
          <w:rStyle w:val="apple-converted-space"/>
          <w:rFonts w:cs="Arial"/>
          <w:b/>
          <w:bCs/>
          <w:color w:val="000000" w:themeColor="text1"/>
        </w:rPr>
        <w:t> </w:t>
      </w:r>
      <w:r w:rsidRPr="002038C6">
        <w:rPr>
          <w:rStyle w:val="normaltextrun"/>
          <w:rFonts w:cs="Arial"/>
          <w:color w:val="000000" w:themeColor="text1"/>
        </w:rPr>
        <w:t>the protagonist of an epic poem</w:t>
      </w:r>
      <w:r w:rsidRPr="002038C6">
        <w:rPr>
          <w:rStyle w:val="eop"/>
          <w:rFonts w:cs="Arial"/>
          <w:color w:val="000000" w:themeColor="text1"/>
        </w:rPr>
        <w:t>​</w:t>
      </w:r>
      <w:r w:rsidRPr="002038C6">
        <w:rPr>
          <w:rFonts w:cs="Arial"/>
          <w:color w:val="000000" w:themeColor="text1"/>
        </w:rPr>
        <w:t xml:space="preserve">; </w:t>
      </w:r>
      <w:r w:rsidRPr="002038C6">
        <w:rPr>
          <w:rStyle w:val="normaltextrun"/>
          <w:rFonts w:cs="Arial"/>
          <w:color w:val="000000" w:themeColor="text1"/>
        </w:rPr>
        <w:t>Brave and noble character</w:t>
      </w:r>
      <w:r w:rsidRPr="002038C6">
        <w:rPr>
          <w:rStyle w:val="eop"/>
          <w:rFonts w:cs="Arial"/>
          <w:color w:val="000000" w:themeColor="text1"/>
        </w:rPr>
        <w:t>​</w:t>
      </w:r>
      <w:r w:rsidRPr="002038C6">
        <w:rPr>
          <w:rFonts w:cs="Arial"/>
          <w:color w:val="000000" w:themeColor="text1"/>
        </w:rPr>
        <w:t xml:space="preserve">; </w:t>
      </w:r>
      <w:r w:rsidRPr="002038C6">
        <w:rPr>
          <w:rStyle w:val="normaltextrun"/>
          <w:rFonts w:cs="Arial"/>
          <w:color w:val="000000" w:themeColor="text1"/>
        </w:rPr>
        <w:t>Admired for great achievements</w:t>
      </w:r>
      <w:r w:rsidRPr="002038C6">
        <w:rPr>
          <w:rStyle w:val="eop"/>
          <w:rFonts w:cs="Arial"/>
          <w:color w:val="000000" w:themeColor="text1"/>
        </w:rPr>
        <w:t>​</w:t>
      </w:r>
      <w:r w:rsidRPr="002038C6">
        <w:rPr>
          <w:rFonts w:cs="Arial"/>
          <w:color w:val="000000" w:themeColor="text1"/>
        </w:rPr>
        <w:t xml:space="preserve">; </w:t>
      </w:r>
      <w:r w:rsidRPr="002038C6">
        <w:rPr>
          <w:rStyle w:val="normaltextrun"/>
          <w:rFonts w:cs="Arial"/>
          <w:color w:val="000000" w:themeColor="text1"/>
        </w:rPr>
        <w:t>Affected by great events</w:t>
      </w:r>
      <w:r w:rsidRPr="002038C6">
        <w:rPr>
          <w:rStyle w:val="eop"/>
          <w:rFonts w:cs="Arial"/>
          <w:color w:val="000000" w:themeColor="text1"/>
        </w:rPr>
        <w:t>​</w:t>
      </w:r>
    </w:p>
    <w:p w14:paraId="60ED8BCE" w14:textId="77777777" w:rsidR="00C323CB" w:rsidRPr="002038C6" w:rsidRDefault="00C323CB" w:rsidP="00C323CB">
      <w:pPr>
        <w:pStyle w:val="NoSpacing"/>
        <w:numPr>
          <w:ilvl w:val="0"/>
          <w:numId w:val="12"/>
        </w:numPr>
        <w:ind w:left="270" w:hanging="270"/>
        <w:rPr>
          <w:rFonts w:cs="Arial"/>
          <w:color w:val="000000" w:themeColor="text1"/>
        </w:rPr>
      </w:pPr>
      <w:r w:rsidRPr="002038C6">
        <w:rPr>
          <w:rStyle w:val="normaltextrun"/>
          <w:rFonts w:cs="Arial"/>
          <w:b/>
          <w:bCs/>
          <w:color w:val="000000" w:themeColor="text1"/>
        </w:rPr>
        <w:t>Example:</w:t>
      </w:r>
      <w:r w:rsidRPr="002038C6">
        <w:rPr>
          <w:rStyle w:val="apple-converted-space"/>
          <w:rFonts w:cs="Arial"/>
          <w:b/>
          <w:bCs/>
          <w:color w:val="000000" w:themeColor="text1"/>
        </w:rPr>
        <w:t> </w:t>
      </w:r>
      <w:r w:rsidRPr="002038C6">
        <w:rPr>
          <w:rStyle w:val="normaltextrun"/>
          <w:rFonts w:cs="Arial"/>
          <w:color w:val="000000" w:themeColor="text1"/>
        </w:rPr>
        <w:t>Odysseus, Hercules</w:t>
      </w:r>
    </w:p>
    <w:p w14:paraId="55EF5373" w14:textId="77777777" w:rsidR="00C323CB" w:rsidRPr="002038C6" w:rsidRDefault="00C323CB" w:rsidP="00C323CB">
      <w:pPr>
        <w:pStyle w:val="NoSpacing"/>
        <w:numPr>
          <w:ilvl w:val="0"/>
          <w:numId w:val="12"/>
        </w:numPr>
        <w:ind w:left="270" w:hanging="270"/>
        <w:rPr>
          <w:rFonts w:cs="Arial"/>
          <w:color w:val="000000" w:themeColor="text1"/>
        </w:rPr>
      </w:pPr>
      <w:r w:rsidRPr="002038C6">
        <w:rPr>
          <w:rStyle w:val="normaltextrun"/>
          <w:b/>
          <w:bCs/>
          <w:color w:val="000000" w:themeColor="text1"/>
        </w:rPr>
        <w:t xml:space="preserve">Epic Hero </w:t>
      </w:r>
      <w:proofErr w:type="gramStart"/>
      <w:r w:rsidRPr="002038C6">
        <w:rPr>
          <w:rStyle w:val="normaltextrun"/>
          <w:b/>
          <w:bCs/>
          <w:color w:val="000000" w:themeColor="text1"/>
        </w:rPr>
        <w:t>Characteristics:</w:t>
      </w:r>
      <w:r w:rsidRPr="002038C6">
        <w:rPr>
          <w:rStyle w:val="eop"/>
          <w:color w:val="000000" w:themeColor="text1"/>
        </w:rPr>
        <w:t>​</w:t>
      </w:r>
      <w:proofErr w:type="gramEnd"/>
    </w:p>
    <w:p w14:paraId="3E924DC7" w14:textId="77777777" w:rsidR="00C323CB" w:rsidRPr="002038C6" w:rsidRDefault="00C323CB" w:rsidP="00C323CB">
      <w:pPr>
        <w:pStyle w:val="NoSpacing"/>
        <w:numPr>
          <w:ilvl w:val="1"/>
          <w:numId w:val="12"/>
        </w:numPr>
        <w:ind w:left="900"/>
        <w:rPr>
          <w:rFonts w:cs="Arial"/>
          <w:color w:val="000000" w:themeColor="text1"/>
        </w:rPr>
      </w:pPr>
      <w:r w:rsidRPr="002038C6">
        <w:rPr>
          <w:rStyle w:val="normaltextrun"/>
          <w:rFonts w:cs="Arial"/>
          <w:color w:val="000000" w:themeColor="text1"/>
        </w:rPr>
        <w:t xml:space="preserve">Super-human qualities (stronger/braver than </w:t>
      </w:r>
      <w:proofErr w:type="gramStart"/>
      <w:r w:rsidRPr="002038C6">
        <w:rPr>
          <w:rStyle w:val="normaltextrun"/>
          <w:rFonts w:cs="Arial"/>
          <w:color w:val="000000" w:themeColor="text1"/>
        </w:rPr>
        <w:t>others)</w:t>
      </w:r>
      <w:r w:rsidRPr="002038C6">
        <w:rPr>
          <w:rStyle w:val="eop"/>
          <w:rFonts w:cs="Arial"/>
          <w:color w:val="000000" w:themeColor="text1"/>
        </w:rPr>
        <w:t>​</w:t>
      </w:r>
      <w:proofErr w:type="gramEnd"/>
    </w:p>
    <w:p w14:paraId="37992FD1" w14:textId="77777777" w:rsidR="00C323CB" w:rsidRPr="002038C6" w:rsidRDefault="00C323CB" w:rsidP="00C323CB">
      <w:pPr>
        <w:pStyle w:val="NoSpacing"/>
        <w:numPr>
          <w:ilvl w:val="1"/>
          <w:numId w:val="12"/>
        </w:numPr>
        <w:ind w:left="900"/>
        <w:rPr>
          <w:rFonts w:cs="Arial"/>
          <w:color w:val="000000" w:themeColor="text1"/>
        </w:rPr>
      </w:pPr>
      <w:r w:rsidRPr="002038C6">
        <w:rPr>
          <w:rStyle w:val="normaltextrun"/>
          <w:rFonts w:cs="Arial"/>
          <w:color w:val="000000" w:themeColor="text1"/>
        </w:rPr>
        <w:t>Still human, so has a flaw/weakness</w:t>
      </w:r>
      <w:r w:rsidRPr="002038C6">
        <w:rPr>
          <w:rStyle w:val="eop"/>
          <w:rFonts w:cs="Arial"/>
          <w:color w:val="000000" w:themeColor="text1"/>
        </w:rPr>
        <w:t>​</w:t>
      </w:r>
    </w:p>
    <w:p w14:paraId="6C2E91EF" w14:textId="77777777" w:rsidR="00C323CB" w:rsidRPr="002038C6" w:rsidRDefault="00C323CB" w:rsidP="00C323CB">
      <w:pPr>
        <w:pStyle w:val="NoSpacing"/>
        <w:numPr>
          <w:ilvl w:val="1"/>
          <w:numId w:val="12"/>
        </w:numPr>
        <w:ind w:left="900"/>
        <w:rPr>
          <w:rFonts w:cs="Arial"/>
          <w:color w:val="000000" w:themeColor="text1"/>
        </w:rPr>
      </w:pPr>
      <w:r w:rsidRPr="002038C6">
        <w:rPr>
          <w:rStyle w:val="normaltextrun"/>
          <w:rFonts w:cs="Arial"/>
          <w:color w:val="000000" w:themeColor="text1"/>
        </w:rPr>
        <w:t>Must conquer many difficult tasks</w:t>
      </w:r>
      <w:r w:rsidRPr="002038C6">
        <w:rPr>
          <w:rStyle w:val="eop"/>
          <w:rFonts w:cs="Arial"/>
          <w:color w:val="000000" w:themeColor="text1"/>
        </w:rPr>
        <w:t>​</w:t>
      </w:r>
    </w:p>
    <w:p w14:paraId="0DDCBE5F" w14:textId="77777777" w:rsidR="00C323CB" w:rsidRPr="002038C6" w:rsidRDefault="00C323CB" w:rsidP="00C323CB">
      <w:pPr>
        <w:pStyle w:val="NoSpacing"/>
        <w:numPr>
          <w:ilvl w:val="1"/>
          <w:numId w:val="12"/>
        </w:numPr>
        <w:ind w:left="900"/>
        <w:rPr>
          <w:rFonts w:cs="Arial"/>
          <w:color w:val="000000" w:themeColor="text1"/>
        </w:rPr>
      </w:pPr>
      <w:r w:rsidRPr="002038C6">
        <w:rPr>
          <w:rStyle w:val="normaltextrun"/>
          <w:rFonts w:cs="Arial"/>
          <w:color w:val="000000" w:themeColor="text1"/>
        </w:rPr>
        <w:t xml:space="preserve">On a quest for something of great value (to him or his </w:t>
      </w:r>
      <w:proofErr w:type="gramStart"/>
      <w:r w:rsidRPr="002038C6">
        <w:rPr>
          <w:rStyle w:val="normaltextrun"/>
          <w:rFonts w:cs="Arial"/>
          <w:color w:val="000000" w:themeColor="text1"/>
        </w:rPr>
        <w:t>people)</w:t>
      </w:r>
      <w:r w:rsidRPr="002038C6">
        <w:rPr>
          <w:rStyle w:val="eop"/>
          <w:rFonts w:cs="Arial"/>
          <w:color w:val="000000" w:themeColor="text1"/>
        </w:rPr>
        <w:t>​</w:t>
      </w:r>
      <w:proofErr w:type="gramEnd"/>
    </w:p>
    <w:p w14:paraId="7B2151D8" w14:textId="77777777" w:rsidR="00C323CB" w:rsidRPr="002038C6" w:rsidRDefault="00C323CB" w:rsidP="00C323CB">
      <w:pPr>
        <w:pStyle w:val="NoSpacing"/>
        <w:numPr>
          <w:ilvl w:val="1"/>
          <w:numId w:val="12"/>
        </w:numPr>
        <w:ind w:left="900"/>
        <w:rPr>
          <w:rFonts w:cs="Arial"/>
          <w:color w:val="000000" w:themeColor="text1"/>
        </w:rPr>
      </w:pPr>
      <w:r w:rsidRPr="002038C6">
        <w:rPr>
          <w:rStyle w:val="normaltextrun"/>
          <w:rFonts w:cs="Arial"/>
          <w:color w:val="000000" w:themeColor="text1"/>
        </w:rPr>
        <w:t>Villain(s) try to keep the hero from his quest</w:t>
      </w:r>
      <w:r w:rsidRPr="002038C6">
        <w:rPr>
          <w:rStyle w:val="eop"/>
          <w:rFonts w:cs="Arial"/>
          <w:color w:val="000000" w:themeColor="text1"/>
        </w:rPr>
        <w:t>​</w:t>
      </w:r>
    </w:p>
    <w:p w14:paraId="1DB6CDEE" w14:textId="77777777" w:rsidR="00C323CB" w:rsidRPr="002038C6" w:rsidRDefault="00C323CB" w:rsidP="00C323CB">
      <w:pPr>
        <w:pStyle w:val="NoSpacing"/>
        <w:numPr>
          <w:ilvl w:val="1"/>
          <w:numId w:val="12"/>
        </w:numPr>
        <w:ind w:left="900"/>
        <w:rPr>
          <w:rFonts w:cs="Arial"/>
          <w:color w:val="000000" w:themeColor="text1"/>
        </w:rPr>
      </w:pPr>
      <w:r w:rsidRPr="002038C6">
        <w:rPr>
          <w:rStyle w:val="normaltextrun"/>
          <w:rFonts w:cs="Arial"/>
          <w:color w:val="000000" w:themeColor="text1"/>
        </w:rPr>
        <w:t>Knows that the Gods come first, then heroes, then humans</w:t>
      </w:r>
      <w:r w:rsidRPr="002038C6">
        <w:rPr>
          <w:rStyle w:val="eop"/>
          <w:rFonts w:cs="Arial"/>
          <w:color w:val="000000" w:themeColor="text1"/>
        </w:rPr>
        <w:t>​</w:t>
      </w:r>
    </w:p>
    <w:p w14:paraId="233C6748" w14:textId="0906F284" w:rsidR="00C323CB" w:rsidRPr="002038C6" w:rsidRDefault="00C323CB" w:rsidP="00C323CB">
      <w:pPr>
        <w:pStyle w:val="NoSpacing"/>
        <w:numPr>
          <w:ilvl w:val="1"/>
          <w:numId w:val="12"/>
        </w:numPr>
        <w:ind w:left="900"/>
        <w:rPr>
          <w:rFonts w:cs="Arial"/>
          <w:color w:val="000000" w:themeColor="text1"/>
        </w:rPr>
      </w:pPr>
      <w:r w:rsidRPr="002038C6">
        <w:rPr>
          <w:rStyle w:val="normaltextrun"/>
          <w:rFonts w:cs="Arial"/>
          <w:color w:val="000000" w:themeColor="text1"/>
        </w:rPr>
        <w:t>Physically beautiful</w:t>
      </w:r>
    </w:p>
    <w:p w14:paraId="7B8063A2" w14:textId="0B9C360D" w:rsidR="00C323CB" w:rsidRPr="002038C6" w:rsidRDefault="00C323CB" w:rsidP="00C323CB">
      <w:pPr>
        <w:pStyle w:val="NoSpacing"/>
        <w:rPr>
          <w:color w:val="000000" w:themeColor="text1"/>
          <w:u w:val="single"/>
        </w:rPr>
      </w:pPr>
      <w:r w:rsidRPr="002038C6">
        <w:rPr>
          <w:color w:val="000000" w:themeColor="text1"/>
        </w:rPr>
        <w:br/>
      </w:r>
      <w:r w:rsidRPr="002038C6">
        <w:rPr>
          <w:color w:val="000000" w:themeColor="text1"/>
          <w:u w:val="single"/>
        </w:rPr>
        <w:t>Epic Simile</w:t>
      </w:r>
    </w:p>
    <w:p w14:paraId="2345DDF2" w14:textId="77777777" w:rsidR="00C323CB" w:rsidRPr="002038C6" w:rsidRDefault="00C323CB" w:rsidP="00C323CB">
      <w:pPr>
        <w:pStyle w:val="NoSpacing"/>
        <w:numPr>
          <w:ilvl w:val="0"/>
          <w:numId w:val="13"/>
        </w:numPr>
        <w:ind w:left="270" w:hanging="270"/>
        <w:rPr>
          <w:rFonts w:cs="Arial"/>
          <w:color w:val="000000" w:themeColor="text1"/>
        </w:rPr>
      </w:pPr>
      <w:r w:rsidRPr="002038C6">
        <w:rPr>
          <w:rStyle w:val="normaltextrun"/>
          <w:rFonts w:cs="Arial"/>
          <w:b/>
          <w:bCs/>
          <w:color w:val="000000" w:themeColor="text1"/>
        </w:rPr>
        <w:t>Definition:</w:t>
      </w:r>
      <w:r w:rsidRPr="002038C6">
        <w:rPr>
          <w:rStyle w:val="apple-converted-space"/>
          <w:rFonts w:cs="Arial"/>
          <w:b/>
          <w:bCs/>
          <w:color w:val="000000" w:themeColor="text1"/>
        </w:rPr>
        <w:t> </w:t>
      </w:r>
      <w:r w:rsidRPr="002038C6">
        <w:rPr>
          <w:rStyle w:val="normaltextrun"/>
          <w:rFonts w:cs="Arial"/>
          <w:color w:val="000000" w:themeColor="text1"/>
        </w:rPr>
        <w:t>an extended simile that is elaborated in great detail and usually runs over several lines</w:t>
      </w:r>
      <w:r w:rsidRPr="002038C6">
        <w:rPr>
          <w:rStyle w:val="eop"/>
          <w:rFonts w:cs="Arial"/>
          <w:color w:val="000000" w:themeColor="text1"/>
        </w:rPr>
        <w:t>​</w:t>
      </w:r>
      <w:r w:rsidRPr="002038C6">
        <w:rPr>
          <w:rFonts w:cs="Arial"/>
          <w:color w:val="000000" w:themeColor="text1"/>
        </w:rPr>
        <w:t xml:space="preserve">; </w:t>
      </w:r>
      <w:r w:rsidRPr="002038C6">
        <w:rPr>
          <w:rStyle w:val="normaltextrun"/>
          <w:rFonts w:cs="Arial"/>
          <w:color w:val="000000" w:themeColor="text1"/>
        </w:rPr>
        <w:t>Still uses “like” or “</w:t>
      </w:r>
      <w:proofErr w:type="gramStart"/>
      <w:r w:rsidRPr="002038C6">
        <w:rPr>
          <w:rStyle w:val="normaltextrun"/>
          <w:rFonts w:cs="Arial"/>
          <w:color w:val="000000" w:themeColor="text1"/>
        </w:rPr>
        <w:t>as”</w:t>
      </w:r>
      <w:r w:rsidRPr="002038C6">
        <w:rPr>
          <w:rStyle w:val="eop"/>
          <w:rFonts w:cs="Arial"/>
          <w:color w:val="000000" w:themeColor="text1"/>
        </w:rPr>
        <w:t>​</w:t>
      </w:r>
      <w:proofErr w:type="gramEnd"/>
      <w:r w:rsidRPr="002038C6">
        <w:rPr>
          <w:rFonts w:cs="Arial"/>
          <w:color w:val="000000" w:themeColor="text1"/>
        </w:rPr>
        <w:t xml:space="preserve">; </w:t>
      </w:r>
      <w:r w:rsidRPr="002038C6">
        <w:rPr>
          <w:rStyle w:val="normaltextrun"/>
          <w:rFonts w:cs="Arial"/>
          <w:color w:val="000000" w:themeColor="text1"/>
        </w:rPr>
        <w:t>Often contains thoughts that do not relate directly to the plot</w:t>
      </w:r>
      <w:r w:rsidRPr="002038C6">
        <w:rPr>
          <w:rStyle w:val="eop"/>
          <w:rFonts w:cs="Arial"/>
          <w:color w:val="000000" w:themeColor="text1"/>
        </w:rPr>
        <w:t>​</w:t>
      </w:r>
      <w:r w:rsidRPr="002038C6">
        <w:rPr>
          <w:rFonts w:cs="Arial"/>
          <w:color w:val="000000" w:themeColor="text1"/>
        </w:rPr>
        <w:t xml:space="preserve">; </w:t>
      </w:r>
      <w:r w:rsidRPr="002038C6">
        <w:rPr>
          <w:rStyle w:val="normaltextrun"/>
          <w:rFonts w:cs="Arial"/>
          <w:color w:val="000000" w:themeColor="text1"/>
        </w:rPr>
        <w:t>Used for</w:t>
      </w:r>
      <w:r w:rsidRPr="002038C6">
        <w:rPr>
          <w:rStyle w:val="apple-converted-space"/>
          <w:rFonts w:cs="Arial"/>
          <w:color w:val="000000" w:themeColor="text1"/>
        </w:rPr>
        <w:t> </w:t>
      </w:r>
      <w:r w:rsidRPr="002038C6">
        <w:rPr>
          <w:rStyle w:val="normaltextrun"/>
          <w:rFonts w:cs="Arial"/>
          <w:b/>
          <w:bCs/>
          <w:color w:val="000000" w:themeColor="text1"/>
          <w:u w:val="single"/>
        </w:rPr>
        <w:t>emphasis</w:t>
      </w:r>
    </w:p>
    <w:p w14:paraId="6EC5F21F" w14:textId="77777777" w:rsidR="00C323CB" w:rsidRPr="002038C6" w:rsidRDefault="00C323CB" w:rsidP="00C323CB">
      <w:pPr>
        <w:pStyle w:val="NoSpacing"/>
        <w:numPr>
          <w:ilvl w:val="0"/>
          <w:numId w:val="13"/>
        </w:numPr>
        <w:ind w:left="270" w:hanging="270"/>
        <w:rPr>
          <w:rFonts w:cs="Arial"/>
          <w:color w:val="000000" w:themeColor="text1"/>
        </w:rPr>
      </w:pPr>
      <w:r w:rsidRPr="002038C6">
        <w:rPr>
          <w:rStyle w:val="normaltextrun"/>
          <w:b/>
          <w:bCs/>
          <w:color w:val="000000" w:themeColor="text1"/>
        </w:rPr>
        <w:t xml:space="preserve">Example: </w:t>
      </w:r>
      <w:r w:rsidRPr="002038C6">
        <w:rPr>
          <w:rStyle w:val="normaltextrun"/>
          <w:bCs/>
          <w:color w:val="000000" w:themeColor="text1"/>
        </w:rPr>
        <w:t>Cyclops</w:t>
      </w:r>
      <w:r w:rsidRPr="002038C6">
        <w:rPr>
          <w:rStyle w:val="eop"/>
          <w:color w:val="000000" w:themeColor="text1"/>
        </w:rPr>
        <w:t>​</w:t>
      </w:r>
      <w:r w:rsidRPr="002038C6">
        <w:rPr>
          <w:color w:val="000000" w:themeColor="text1"/>
        </w:rPr>
        <w:t xml:space="preserve"> - </w:t>
      </w:r>
      <w:r w:rsidRPr="002038C6">
        <w:rPr>
          <w:rStyle w:val="normaltextrun"/>
          <w:color w:val="000000" w:themeColor="text1"/>
        </w:rPr>
        <w:t xml:space="preserve">"...its crackling roots blazed and hissed - as a blacksmith plunges a glowing ax or adze in an ice-cold bath and the metal screeches steam and its temper hardens - that's the iron's strength - so the eye of Cyclops sizzled round that </w:t>
      </w:r>
      <w:proofErr w:type="gramStart"/>
      <w:r w:rsidRPr="002038C6">
        <w:rPr>
          <w:rStyle w:val="normaltextrun"/>
          <w:color w:val="000000" w:themeColor="text1"/>
        </w:rPr>
        <w:t>stake.“</w:t>
      </w:r>
      <w:proofErr w:type="gramEnd"/>
      <w:r w:rsidRPr="002038C6">
        <w:rPr>
          <w:rStyle w:val="eop"/>
          <w:color w:val="000000" w:themeColor="text1"/>
        </w:rPr>
        <w:t>​</w:t>
      </w:r>
      <w:r w:rsidRPr="002038C6">
        <w:rPr>
          <w:color w:val="000000" w:themeColor="text1"/>
        </w:rPr>
        <w:t xml:space="preserve"> </w:t>
      </w:r>
    </w:p>
    <w:p w14:paraId="7B6355D4" w14:textId="3AE672C4" w:rsidR="00C323CB" w:rsidRPr="002038C6" w:rsidRDefault="00C323CB" w:rsidP="00C323CB">
      <w:pPr>
        <w:pStyle w:val="NoSpacing"/>
        <w:numPr>
          <w:ilvl w:val="1"/>
          <w:numId w:val="13"/>
        </w:numPr>
        <w:ind w:left="900"/>
        <w:rPr>
          <w:rFonts w:cs="Arial"/>
          <w:color w:val="000000" w:themeColor="text1"/>
        </w:rPr>
      </w:pPr>
      <w:r w:rsidRPr="002038C6">
        <w:rPr>
          <w:rStyle w:val="normaltextrun"/>
          <w:bCs/>
          <w:color w:val="000000" w:themeColor="text1"/>
        </w:rPr>
        <w:t xml:space="preserve">What is the attack on the Cyclops being compared to </w:t>
      </w:r>
      <w:proofErr w:type="gramStart"/>
      <w:r w:rsidRPr="002038C6">
        <w:rPr>
          <w:rStyle w:val="normaltextrun"/>
          <w:bCs/>
          <w:color w:val="000000" w:themeColor="text1"/>
        </w:rPr>
        <w:t>here?</w:t>
      </w:r>
      <w:r w:rsidRPr="002038C6">
        <w:rPr>
          <w:rStyle w:val="eop"/>
          <w:color w:val="000000" w:themeColor="text1"/>
        </w:rPr>
        <w:t>​</w:t>
      </w:r>
      <w:proofErr w:type="gramEnd"/>
    </w:p>
    <w:p w14:paraId="65CDDE83" w14:textId="77777777" w:rsidR="00C323CB" w:rsidRPr="002038C6" w:rsidRDefault="00C323CB" w:rsidP="00C323CB">
      <w:pPr>
        <w:pStyle w:val="NoSpacing"/>
        <w:rPr>
          <w:color w:val="000000" w:themeColor="text1"/>
        </w:rPr>
      </w:pPr>
    </w:p>
    <w:p w14:paraId="5F52EEB3" w14:textId="3FB1D6F9" w:rsidR="00C323CB" w:rsidRPr="002038C6" w:rsidRDefault="00C323CB" w:rsidP="00C323CB">
      <w:pPr>
        <w:pStyle w:val="NoSpacing"/>
        <w:rPr>
          <w:color w:val="000000" w:themeColor="text1"/>
          <w:u w:val="single"/>
        </w:rPr>
      </w:pPr>
      <w:r w:rsidRPr="002038C6">
        <w:rPr>
          <w:color w:val="000000" w:themeColor="text1"/>
          <w:u w:val="single"/>
        </w:rPr>
        <w:t>Oral Traditions</w:t>
      </w:r>
    </w:p>
    <w:p w14:paraId="267B5FE1" w14:textId="77777777" w:rsidR="00C323CB" w:rsidRPr="002038C6" w:rsidRDefault="00C323CB" w:rsidP="00C323CB">
      <w:pPr>
        <w:pStyle w:val="NoSpacing"/>
        <w:numPr>
          <w:ilvl w:val="0"/>
          <w:numId w:val="14"/>
        </w:numPr>
        <w:ind w:left="270" w:hanging="270"/>
        <w:rPr>
          <w:rFonts w:cs="Arial"/>
          <w:color w:val="000000" w:themeColor="text1"/>
        </w:rPr>
      </w:pPr>
      <w:r w:rsidRPr="002038C6">
        <w:rPr>
          <w:rStyle w:val="normaltextrun"/>
          <w:rFonts w:cs="Arial"/>
          <w:b/>
          <w:bCs/>
          <w:color w:val="000000" w:themeColor="text1"/>
        </w:rPr>
        <w:t>Definition:</w:t>
      </w:r>
      <w:r w:rsidRPr="002038C6">
        <w:rPr>
          <w:rStyle w:val="apple-converted-space"/>
          <w:rFonts w:cs="Arial"/>
          <w:b/>
          <w:bCs/>
          <w:color w:val="000000" w:themeColor="text1"/>
        </w:rPr>
        <w:t> </w:t>
      </w:r>
      <w:r w:rsidRPr="002038C6">
        <w:rPr>
          <w:rStyle w:val="normaltextrun"/>
          <w:rFonts w:cs="Arial"/>
          <w:color w:val="000000" w:themeColor="text1"/>
        </w:rPr>
        <w:t>stories that were told and retold verbally from one generation to another</w:t>
      </w:r>
      <w:r w:rsidRPr="002038C6">
        <w:rPr>
          <w:rStyle w:val="eop"/>
          <w:rFonts w:cs="Arial"/>
          <w:color w:val="000000" w:themeColor="text1"/>
        </w:rPr>
        <w:t>​</w:t>
      </w:r>
      <w:r w:rsidRPr="002038C6">
        <w:rPr>
          <w:rFonts w:cs="Arial"/>
          <w:color w:val="000000" w:themeColor="text1"/>
        </w:rPr>
        <w:t xml:space="preserve">; </w:t>
      </w:r>
    </w:p>
    <w:p w14:paraId="259C9051" w14:textId="77777777" w:rsidR="00C323CB" w:rsidRPr="002038C6" w:rsidRDefault="00C323CB" w:rsidP="00C323CB">
      <w:pPr>
        <w:pStyle w:val="NoSpacing"/>
        <w:numPr>
          <w:ilvl w:val="0"/>
          <w:numId w:val="14"/>
        </w:numPr>
        <w:ind w:left="270" w:hanging="270"/>
        <w:rPr>
          <w:rFonts w:cs="Arial"/>
          <w:color w:val="000000" w:themeColor="text1"/>
        </w:rPr>
      </w:pPr>
      <w:r w:rsidRPr="002038C6">
        <w:rPr>
          <w:rStyle w:val="normaltextrun"/>
          <w:rFonts w:cs="Arial"/>
          <w:color w:val="000000" w:themeColor="text1"/>
        </w:rPr>
        <w:t>Many ancient Greeks were not</w:t>
      </w:r>
      <w:r w:rsidRPr="002038C6">
        <w:rPr>
          <w:rStyle w:val="apple-converted-space"/>
          <w:rFonts w:cs="Arial"/>
          <w:color w:val="000000" w:themeColor="text1"/>
        </w:rPr>
        <w:t> </w:t>
      </w:r>
      <w:r w:rsidRPr="002038C6">
        <w:rPr>
          <w:rStyle w:val="normaltextrun"/>
          <w:rFonts w:cs="Arial"/>
          <w:b/>
          <w:bCs/>
          <w:color w:val="000000" w:themeColor="text1"/>
        </w:rPr>
        <w:t>literate</w:t>
      </w:r>
      <w:r w:rsidRPr="002038C6">
        <w:rPr>
          <w:rStyle w:val="apple-converted-space"/>
          <w:rFonts w:cs="Arial"/>
          <w:color w:val="000000" w:themeColor="text1"/>
        </w:rPr>
        <w:t> </w:t>
      </w:r>
      <w:r w:rsidRPr="002038C6">
        <w:rPr>
          <w:rStyle w:val="normaltextrun"/>
          <w:rFonts w:cs="Arial"/>
          <w:color w:val="000000" w:themeColor="text1"/>
        </w:rPr>
        <w:t>unless their profession required them to be</w:t>
      </w:r>
      <w:r w:rsidRPr="002038C6">
        <w:rPr>
          <w:rStyle w:val="eop"/>
          <w:rFonts w:cs="Arial"/>
          <w:color w:val="000000" w:themeColor="text1"/>
        </w:rPr>
        <w:t>​</w:t>
      </w:r>
      <w:r w:rsidRPr="002038C6">
        <w:rPr>
          <w:rFonts w:cs="Arial"/>
          <w:color w:val="000000" w:themeColor="text1"/>
        </w:rPr>
        <w:t xml:space="preserve">; </w:t>
      </w:r>
      <w:r w:rsidRPr="002038C6">
        <w:rPr>
          <w:rStyle w:val="normaltextrun"/>
          <w:rFonts w:cs="Arial"/>
          <w:color w:val="000000" w:themeColor="text1"/>
        </w:rPr>
        <w:t>Women didn’t have jobs, so most were illiterate</w:t>
      </w:r>
      <w:r w:rsidRPr="002038C6">
        <w:rPr>
          <w:rStyle w:val="eop"/>
          <w:rFonts w:cs="Arial"/>
          <w:color w:val="000000" w:themeColor="text1"/>
        </w:rPr>
        <w:t>​</w:t>
      </w:r>
    </w:p>
    <w:p w14:paraId="24B61940" w14:textId="025946E6" w:rsidR="00C323CB" w:rsidRPr="002038C6" w:rsidRDefault="00C323CB" w:rsidP="00C323CB">
      <w:pPr>
        <w:pStyle w:val="NoSpacing"/>
        <w:numPr>
          <w:ilvl w:val="0"/>
          <w:numId w:val="14"/>
        </w:numPr>
        <w:ind w:left="270" w:hanging="270"/>
        <w:rPr>
          <w:rFonts w:cs="Arial"/>
          <w:color w:val="000000" w:themeColor="text1"/>
        </w:rPr>
      </w:pPr>
      <w:r w:rsidRPr="002038C6">
        <w:rPr>
          <w:rStyle w:val="normaltextrun"/>
          <w:rFonts w:cs="Arial"/>
          <w:color w:val="000000" w:themeColor="text1"/>
        </w:rPr>
        <w:t>Men who partook in business professions (trading, selling goods) were literate</w:t>
      </w:r>
    </w:p>
    <w:p w14:paraId="2CE09B48" w14:textId="77777777" w:rsidR="00C323CB" w:rsidRPr="002038C6" w:rsidRDefault="00C323CB" w:rsidP="00C323CB">
      <w:pPr>
        <w:pStyle w:val="NoSpacing"/>
        <w:rPr>
          <w:color w:val="000000" w:themeColor="text1"/>
        </w:rPr>
      </w:pPr>
    </w:p>
    <w:p w14:paraId="78F37CA5" w14:textId="4E88B1B5" w:rsidR="00C323CB" w:rsidRPr="002038C6" w:rsidRDefault="00C323CB" w:rsidP="00C323CB">
      <w:pPr>
        <w:pStyle w:val="NoSpacing"/>
        <w:rPr>
          <w:color w:val="000000" w:themeColor="text1"/>
          <w:u w:val="single"/>
        </w:rPr>
      </w:pPr>
      <w:r w:rsidRPr="002038C6">
        <w:rPr>
          <w:color w:val="000000" w:themeColor="text1"/>
          <w:u w:val="single"/>
        </w:rPr>
        <w:t>Tragic Flaw</w:t>
      </w:r>
    </w:p>
    <w:p w14:paraId="6F037B0D" w14:textId="77777777" w:rsidR="00C323CB" w:rsidRPr="002038C6" w:rsidRDefault="00C323CB" w:rsidP="00C323CB">
      <w:pPr>
        <w:pStyle w:val="NoSpacing"/>
        <w:numPr>
          <w:ilvl w:val="0"/>
          <w:numId w:val="15"/>
        </w:numPr>
        <w:ind w:left="270" w:hanging="270"/>
        <w:rPr>
          <w:rFonts w:cs="Arial"/>
          <w:color w:val="000000" w:themeColor="text1"/>
        </w:rPr>
      </w:pPr>
      <w:r w:rsidRPr="002038C6">
        <w:rPr>
          <w:rStyle w:val="normaltextrun"/>
          <w:rFonts w:cs="Arial"/>
          <w:b/>
          <w:bCs/>
          <w:color w:val="000000" w:themeColor="text1"/>
        </w:rPr>
        <w:t>Definition:</w:t>
      </w:r>
      <w:r w:rsidRPr="002038C6">
        <w:rPr>
          <w:rStyle w:val="apple-converted-space"/>
          <w:rFonts w:cs="Arial"/>
          <w:b/>
          <w:bCs/>
          <w:color w:val="000000" w:themeColor="text1"/>
        </w:rPr>
        <w:t> </w:t>
      </w:r>
      <w:r w:rsidRPr="002038C6">
        <w:rPr>
          <w:rStyle w:val="normaltextrun"/>
          <w:rFonts w:cs="Arial"/>
          <w:color w:val="000000" w:themeColor="text1"/>
        </w:rPr>
        <w:t>the character defect that leads to the downfall of the protagonist in an epic or tragedy</w:t>
      </w:r>
      <w:r w:rsidRPr="002038C6">
        <w:rPr>
          <w:rStyle w:val="eop"/>
          <w:rFonts w:cs="Arial"/>
          <w:color w:val="000000" w:themeColor="text1"/>
        </w:rPr>
        <w:t>​</w:t>
      </w:r>
    </w:p>
    <w:p w14:paraId="48C6F19A" w14:textId="57E8C272" w:rsidR="00C323CB" w:rsidRPr="002038C6" w:rsidRDefault="00C323CB" w:rsidP="00C323CB">
      <w:pPr>
        <w:pStyle w:val="NoSpacing"/>
        <w:numPr>
          <w:ilvl w:val="0"/>
          <w:numId w:val="15"/>
        </w:numPr>
        <w:ind w:left="270" w:hanging="270"/>
        <w:rPr>
          <w:rFonts w:cs="Arial"/>
          <w:color w:val="000000" w:themeColor="text1"/>
        </w:rPr>
      </w:pPr>
      <w:r w:rsidRPr="002038C6">
        <w:rPr>
          <w:rStyle w:val="normaltextrun"/>
          <w:b/>
          <w:bCs/>
          <w:color w:val="000000" w:themeColor="text1"/>
        </w:rPr>
        <w:t>Example:</w:t>
      </w:r>
      <w:r w:rsidRPr="002038C6">
        <w:rPr>
          <w:rStyle w:val="normaltextrun"/>
          <w:bCs/>
          <w:color w:val="000000" w:themeColor="text1"/>
        </w:rPr>
        <w:t> </w:t>
      </w:r>
      <w:r w:rsidRPr="002038C6">
        <w:rPr>
          <w:rStyle w:val="eop"/>
          <w:color w:val="000000" w:themeColor="text1"/>
        </w:rPr>
        <w:t>​</w:t>
      </w:r>
      <w:r w:rsidRPr="002038C6">
        <w:rPr>
          <w:rStyle w:val="normaltextrun"/>
          <w:rFonts w:cs="Arial"/>
          <w:bCs/>
          <w:color w:val="000000" w:themeColor="text1"/>
        </w:rPr>
        <w:t>Odysseys’ PRIDE</w:t>
      </w:r>
      <w:r w:rsidRPr="002038C6">
        <w:rPr>
          <w:rStyle w:val="normaltextrun"/>
          <w:rFonts w:cs="Arial"/>
          <w:bCs/>
          <w:color w:val="000000" w:themeColor="text1"/>
        </w:rPr>
        <w:t xml:space="preserve"> – </w:t>
      </w:r>
      <w:r w:rsidRPr="002038C6">
        <w:rPr>
          <w:rStyle w:val="normaltextrun"/>
          <w:rFonts w:cs="Arial"/>
          <w:color w:val="000000" w:themeColor="text1"/>
        </w:rPr>
        <w:t>Odysseus and his men escape from the Cyclops, but as his ship is sailing away, Odysseus yells out that his name is Odysseus, son of</w:t>
      </w:r>
      <w:r w:rsidRPr="002038C6">
        <w:rPr>
          <w:rStyle w:val="apple-converted-space"/>
          <w:rFonts w:cs="Arial"/>
          <w:color w:val="000000" w:themeColor="text1"/>
        </w:rPr>
        <w:t> </w:t>
      </w:r>
      <w:proofErr w:type="spellStart"/>
      <w:r w:rsidRPr="002038C6">
        <w:rPr>
          <w:rStyle w:val="spellingerror"/>
          <w:rFonts w:cs="Arial"/>
          <w:color w:val="000000" w:themeColor="text1"/>
        </w:rPr>
        <w:t>Laeretes</w:t>
      </w:r>
      <w:proofErr w:type="spellEnd"/>
      <w:r w:rsidRPr="002038C6">
        <w:rPr>
          <w:rStyle w:val="normaltextrun"/>
          <w:rFonts w:cs="Arial"/>
          <w:color w:val="000000" w:themeColor="text1"/>
        </w:rPr>
        <w:t>. He has a great deal of pride, and it often causes him to make rash decisions.</w:t>
      </w:r>
    </w:p>
    <w:p w14:paraId="3001C253" w14:textId="77777777" w:rsidR="00C323CB" w:rsidRDefault="00C323CB"/>
    <w:sectPr w:rsidR="00C323CB" w:rsidSect="00C32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7E57"/>
    <w:multiLevelType w:val="hybridMultilevel"/>
    <w:tmpl w:val="66D4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51C5"/>
    <w:multiLevelType w:val="multilevel"/>
    <w:tmpl w:val="4CF2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95424C"/>
    <w:multiLevelType w:val="multilevel"/>
    <w:tmpl w:val="46B4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C821AF"/>
    <w:multiLevelType w:val="hybridMultilevel"/>
    <w:tmpl w:val="4CA8504A"/>
    <w:lvl w:ilvl="0" w:tplc="22B84AB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0F1F"/>
    <w:multiLevelType w:val="multilevel"/>
    <w:tmpl w:val="9558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143858"/>
    <w:multiLevelType w:val="hybridMultilevel"/>
    <w:tmpl w:val="A038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D5763"/>
    <w:multiLevelType w:val="hybridMultilevel"/>
    <w:tmpl w:val="887C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D3B60"/>
    <w:multiLevelType w:val="multilevel"/>
    <w:tmpl w:val="3990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E95ECC"/>
    <w:multiLevelType w:val="hybridMultilevel"/>
    <w:tmpl w:val="1D30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32C95"/>
    <w:multiLevelType w:val="multilevel"/>
    <w:tmpl w:val="0288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017857"/>
    <w:multiLevelType w:val="hybridMultilevel"/>
    <w:tmpl w:val="D9FA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B1C8C"/>
    <w:multiLevelType w:val="multilevel"/>
    <w:tmpl w:val="9AB4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E3408F"/>
    <w:multiLevelType w:val="hybridMultilevel"/>
    <w:tmpl w:val="D60E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673C2"/>
    <w:multiLevelType w:val="multilevel"/>
    <w:tmpl w:val="38C0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C0286B"/>
    <w:multiLevelType w:val="multilevel"/>
    <w:tmpl w:val="823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1"/>
  </w:num>
  <w:num w:numId="5">
    <w:abstractNumId w:val="14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EB"/>
    <w:rsid w:val="002038C6"/>
    <w:rsid w:val="00540F53"/>
    <w:rsid w:val="00861119"/>
    <w:rsid w:val="00C323CB"/>
    <w:rsid w:val="00F0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1C4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23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C323CB"/>
  </w:style>
  <w:style w:type="character" w:customStyle="1" w:styleId="apple-converted-space">
    <w:name w:val="apple-converted-space"/>
    <w:basedOn w:val="DefaultParagraphFont"/>
    <w:rsid w:val="00C323CB"/>
  </w:style>
  <w:style w:type="character" w:customStyle="1" w:styleId="eop">
    <w:name w:val="eop"/>
    <w:basedOn w:val="DefaultParagraphFont"/>
    <w:rsid w:val="00C323CB"/>
  </w:style>
  <w:style w:type="character" w:customStyle="1" w:styleId="spellingerror">
    <w:name w:val="spellingerror"/>
    <w:basedOn w:val="DefaultParagraphFont"/>
    <w:rsid w:val="00C323CB"/>
  </w:style>
  <w:style w:type="paragraph" w:styleId="NoSpacing">
    <w:name w:val="No Spacing"/>
    <w:uiPriority w:val="1"/>
    <w:qFormat/>
    <w:rsid w:val="00C32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334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Nafso, Valerie</dc:creator>
  <cp:keywords/>
  <dc:description/>
  <cp:lastModifiedBy>Nafso, Valerie</cp:lastModifiedBy>
  <cp:revision>2</cp:revision>
  <dcterms:created xsi:type="dcterms:W3CDTF">2016-02-02T06:12:00Z</dcterms:created>
  <dcterms:modified xsi:type="dcterms:W3CDTF">2016-02-02T11:41:00Z</dcterms:modified>
</cp:coreProperties>
</file>