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91F4" w14:textId="77777777" w:rsidR="00D41C80" w:rsidRPr="00AF19FF" w:rsidRDefault="00976E78" w:rsidP="00976E78">
      <w:pPr>
        <w:pStyle w:val="NoSpacing"/>
        <w:rPr>
          <w:rFonts w:ascii="Tw Cen MT" w:hAnsi="Tw Cen MT"/>
          <w:sz w:val="32"/>
          <w:szCs w:val="32"/>
        </w:rPr>
      </w:pPr>
      <w:r w:rsidRPr="00AF19FF">
        <w:rPr>
          <w:rFonts w:ascii="Tw Cen MT" w:hAnsi="Tw Cen MT"/>
          <w:sz w:val="32"/>
          <w:szCs w:val="32"/>
        </w:rPr>
        <w:t>Hero’s Journey Annotation Guide</w:t>
      </w:r>
    </w:p>
    <w:p w14:paraId="540110F6" w14:textId="77777777" w:rsidR="00976E78" w:rsidRPr="00976E78" w:rsidRDefault="00976E78" w:rsidP="00976E78">
      <w:pPr>
        <w:pStyle w:val="NoSpacing"/>
        <w:rPr>
          <w:rFonts w:ascii="Tw Cen MT" w:hAnsi="Tw Cen MT"/>
          <w:sz w:val="28"/>
          <w:szCs w:val="28"/>
        </w:rPr>
      </w:pPr>
    </w:p>
    <w:p w14:paraId="47F4869B" w14:textId="77777777" w:rsidR="00976E78" w:rsidRPr="00AF19FF" w:rsidRDefault="00976E78" w:rsidP="00976E78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b/>
          <w:sz w:val="24"/>
          <w:szCs w:val="24"/>
        </w:rPr>
        <w:t>LABEL</w:t>
      </w:r>
      <w:r w:rsidRPr="00AF19FF">
        <w:rPr>
          <w:rFonts w:ascii="Tw Cen MT" w:hAnsi="Tw Cen MT"/>
          <w:sz w:val="24"/>
          <w:szCs w:val="24"/>
        </w:rPr>
        <w:t xml:space="preserve"> each of your Hero’s Journey stages that you used (there should be </w:t>
      </w:r>
      <w:r w:rsidRPr="00AF19FF">
        <w:rPr>
          <w:rFonts w:ascii="Tw Cen MT" w:hAnsi="Tw Cen MT"/>
          <w:i/>
          <w:sz w:val="24"/>
          <w:szCs w:val="24"/>
        </w:rPr>
        <w:t xml:space="preserve">at least </w:t>
      </w:r>
      <w:r w:rsidRPr="00AF19FF">
        <w:rPr>
          <w:rFonts w:ascii="Tw Cen MT" w:hAnsi="Tw Cen MT"/>
          <w:sz w:val="24"/>
          <w:szCs w:val="24"/>
        </w:rPr>
        <w:t>6 of the 12)</w:t>
      </w:r>
    </w:p>
    <w:p w14:paraId="0ADCCEF7" w14:textId="77777777" w:rsidR="00976E78" w:rsidRPr="00AF19FF" w:rsidRDefault="00976E78" w:rsidP="00976E78">
      <w:pPr>
        <w:pStyle w:val="NoSpacing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sz w:val="24"/>
          <w:szCs w:val="24"/>
        </w:rPr>
        <w:t xml:space="preserve">All you </w:t>
      </w:r>
      <w:proofErr w:type="gramStart"/>
      <w:r w:rsidRPr="00AF19FF">
        <w:rPr>
          <w:rFonts w:ascii="Tw Cen MT" w:hAnsi="Tw Cen MT"/>
          <w:sz w:val="24"/>
          <w:szCs w:val="24"/>
        </w:rPr>
        <w:t>have to</w:t>
      </w:r>
      <w:proofErr w:type="gramEnd"/>
      <w:r w:rsidRPr="00AF19FF">
        <w:rPr>
          <w:rFonts w:ascii="Tw Cen MT" w:hAnsi="Tw Cen MT"/>
          <w:sz w:val="24"/>
          <w:szCs w:val="24"/>
        </w:rPr>
        <w:t xml:space="preserve"> do is label where each stage begins in your story</w:t>
      </w:r>
    </w:p>
    <w:p w14:paraId="53FC875C" w14:textId="77777777" w:rsidR="00976E78" w:rsidRPr="00AF19FF" w:rsidRDefault="00976E78" w:rsidP="00976E78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b/>
          <w:sz w:val="24"/>
          <w:szCs w:val="24"/>
        </w:rPr>
        <w:t>WRITE OUT</w:t>
      </w:r>
      <w:r w:rsidRPr="00AF19FF">
        <w:rPr>
          <w:rFonts w:ascii="Tw Cen MT" w:hAnsi="Tw Cen MT"/>
          <w:sz w:val="24"/>
          <w:szCs w:val="24"/>
        </w:rPr>
        <w:t xml:space="preserve"> your theme in pen or pencil at the top of your story </w:t>
      </w:r>
    </w:p>
    <w:p w14:paraId="19E1C604" w14:textId="77777777" w:rsidR="00976E78" w:rsidRPr="00AF19FF" w:rsidRDefault="00976E78" w:rsidP="00976E78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b/>
          <w:sz w:val="24"/>
          <w:szCs w:val="24"/>
        </w:rPr>
        <w:t>HIGHLIGHT</w:t>
      </w:r>
      <w:r w:rsidRPr="00AF19FF">
        <w:rPr>
          <w:rFonts w:ascii="Tw Cen MT" w:hAnsi="Tw Cen MT"/>
          <w:sz w:val="24"/>
          <w:szCs w:val="24"/>
        </w:rPr>
        <w:t xml:space="preserve"> or </w:t>
      </w:r>
      <w:r w:rsidRPr="00AF19FF">
        <w:rPr>
          <w:rFonts w:ascii="Tw Cen MT" w:hAnsi="Tw Cen MT"/>
          <w:b/>
          <w:sz w:val="24"/>
          <w:szCs w:val="24"/>
        </w:rPr>
        <w:t xml:space="preserve">UNDERLINE </w:t>
      </w:r>
      <w:r w:rsidRPr="00AF19FF">
        <w:rPr>
          <w:rFonts w:ascii="Tw Cen MT" w:hAnsi="Tw Cen MT"/>
          <w:sz w:val="24"/>
          <w:szCs w:val="24"/>
        </w:rPr>
        <w:t>any part of the text that display your theme (title, character actions, quotes, conflicts, setting, symbols, etc.)</w:t>
      </w:r>
    </w:p>
    <w:p w14:paraId="05764905" w14:textId="77777777" w:rsidR="00976E78" w:rsidRPr="00AF19FF" w:rsidRDefault="00976E78" w:rsidP="00976E78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b/>
          <w:sz w:val="24"/>
          <w:szCs w:val="24"/>
        </w:rPr>
        <w:t xml:space="preserve">CIRCLE </w:t>
      </w:r>
      <w:r w:rsidRPr="00AF19FF">
        <w:rPr>
          <w:rFonts w:ascii="Tw Cen MT" w:hAnsi="Tw Cen MT"/>
          <w:sz w:val="24"/>
          <w:szCs w:val="24"/>
        </w:rPr>
        <w:t xml:space="preserve">the two vocabulary words from </w:t>
      </w:r>
      <w:r w:rsidRPr="00AF19FF">
        <w:rPr>
          <w:rFonts w:ascii="Tw Cen MT" w:hAnsi="Tw Cen MT"/>
          <w:i/>
          <w:sz w:val="24"/>
          <w:szCs w:val="24"/>
        </w:rPr>
        <w:t xml:space="preserve">The Odyssey </w:t>
      </w:r>
      <w:r w:rsidRPr="00AF19FF">
        <w:rPr>
          <w:rFonts w:ascii="Tw Cen MT" w:hAnsi="Tw Cen MT"/>
          <w:sz w:val="24"/>
          <w:szCs w:val="24"/>
        </w:rPr>
        <w:t>that you used</w:t>
      </w:r>
    </w:p>
    <w:p w14:paraId="25DBF5D2" w14:textId="77777777" w:rsidR="00976E78" w:rsidRDefault="00976E78" w:rsidP="00976E78">
      <w:pPr>
        <w:pStyle w:val="NoSpacing"/>
        <w:rPr>
          <w:rFonts w:ascii="Tw Cen MT" w:hAnsi="Tw Cen MT"/>
          <w:sz w:val="28"/>
          <w:szCs w:val="28"/>
        </w:rPr>
      </w:pPr>
    </w:p>
    <w:p w14:paraId="02724B31" w14:textId="77777777" w:rsidR="00AF19FF" w:rsidRDefault="000A1CE5" w:rsidP="00976E78">
      <w:pPr>
        <w:pStyle w:val="NoSpacing"/>
        <w:rPr>
          <w:rFonts w:ascii="Tw Cen MT" w:hAnsi="Tw Cen MT"/>
          <w:sz w:val="32"/>
          <w:szCs w:val="32"/>
        </w:rPr>
      </w:pPr>
      <w:r w:rsidRPr="000A1CE5">
        <w:rPr>
          <w:rFonts w:ascii="Tw Cen MT" w:hAnsi="Tw Cen MT"/>
          <w:i/>
          <w:sz w:val="32"/>
          <w:szCs w:val="32"/>
        </w:rPr>
        <w:t xml:space="preserve">The </w:t>
      </w:r>
      <w:r w:rsidR="00976E78" w:rsidRPr="000A1CE5">
        <w:rPr>
          <w:rFonts w:ascii="Tw Cen MT" w:hAnsi="Tw Cen MT"/>
          <w:i/>
          <w:sz w:val="32"/>
          <w:szCs w:val="32"/>
        </w:rPr>
        <w:t>O</w:t>
      </w:r>
      <w:r w:rsidR="00AF19FF" w:rsidRPr="000A1CE5">
        <w:rPr>
          <w:rFonts w:ascii="Tw Cen MT" w:hAnsi="Tw Cen MT"/>
          <w:i/>
          <w:sz w:val="32"/>
          <w:szCs w:val="32"/>
        </w:rPr>
        <w:t>dyssey</w:t>
      </w:r>
      <w:r w:rsidR="00AF19FF">
        <w:rPr>
          <w:rFonts w:ascii="Tw Cen MT" w:hAnsi="Tw Cen MT"/>
          <w:sz w:val="32"/>
          <w:szCs w:val="32"/>
        </w:rPr>
        <w:t xml:space="preserve"> Vocab Words</w:t>
      </w:r>
      <w:r>
        <w:rPr>
          <w:rFonts w:ascii="Tw Cen MT" w:hAnsi="Tw Cen MT"/>
          <w:sz w:val="32"/>
          <w:szCs w:val="32"/>
        </w:rPr>
        <w:t xml:space="preserve"> (Choose 2)</w:t>
      </w:r>
    </w:p>
    <w:p w14:paraId="75BB385E" w14:textId="77777777" w:rsidR="00A964FC" w:rsidRDefault="00A964FC" w:rsidP="00976E78">
      <w:pPr>
        <w:pStyle w:val="NoSpacing"/>
        <w:rPr>
          <w:rFonts w:ascii="Tw Cen MT" w:hAnsi="Tw Cen MT"/>
          <w:sz w:val="24"/>
          <w:szCs w:val="24"/>
        </w:rPr>
      </w:pPr>
    </w:p>
    <w:p w14:paraId="2A6E5661" w14:textId="77777777" w:rsidR="000A1CE5" w:rsidRDefault="000A1CE5" w:rsidP="00976E78">
      <w:pPr>
        <w:pStyle w:val="NoSpacing"/>
        <w:rPr>
          <w:rFonts w:ascii="Tw Cen MT" w:hAnsi="Tw Cen MT"/>
          <w:sz w:val="24"/>
          <w:szCs w:val="24"/>
        </w:rPr>
        <w:sectPr w:rsidR="000A1CE5" w:rsidSect="00AF19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F484C1" w14:textId="77777777" w:rsidR="00976E78" w:rsidRPr="000A1CE5" w:rsidRDefault="00976E78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Mustered</w:t>
      </w:r>
      <w:r w:rsidR="00AF19FF" w:rsidRPr="000A1CE5">
        <w:rPr>
          <w:rFonts w:ascii="Tw Cen MT" w:hAnsi="Tw Cen MT"/>
          <w:b/>
          <w:sz w:val="21"/>
          <w:szCs w:val="21"/>
        </w:rPr>
        <w:t xml:space="preserve"> </w:t>
      </w:r>
      <w:r w:rsidR="00AF19FF" w:rsidRPr="000A1CE5">
        <w:rPr>
          <w:rFonts w:ascii="Tw Cen MT" w:hAnsi="Tw Cen MT"/>
          <w:sz w:val="21"/>
          <w:szCs w:val="21"/>
        </w:rPr>
        <w:t>(Book 9, Line 38): as</w:t>
      </w:r>
      <w:r w:rsidRPr="000A1CE5">
        <w:rPr>
          <w:rFonts w:ascii="Tw Cen MT" w:hAnsi="Tw Cen MT"/>
          <w:sz w:val="21"/>
          <w:szCs w:val="21"/>
        </w:rPr>
        <w:t>sembled; gathered</w:t>
      </w:r>
    </w:p>
    <w:p w14:paraId="7095BED2" w14:textId="77777777" w:rsidR="00976E78" w:rsidRPr="000A1CE5" w:rsidRDefault="00976E78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Appalled </w:t>
      </w:r>
      <w:r w:rsidRPr="000A1CE5">
        <w:rPr>
          <w:rFonts w:ascii="Tw Cen MT" w:hAnsi="Tw Cen MT"/>
          <w:sz w:val="21"/>
          <w:szCs w:val="21"/>
        </w:rPr>
        <w:t>(</w:t>
      </w:r>
      <w:r w:rsidR="00AF19FF" w:rsidRPr="000A1CE5">
        <w:rPr>
          <w:rFonts w:ascii="Tw Cen MT" w:hAnsi="Tw Cen MT"/>
          <w:sz w:val="21"/>
          <w:szCs w:val="21"/>
        </w:rPr>
        <w:t>Book 9, Line 199): f</w:t>
      </w:r>
      <w:r w:rsidRPr="000A1CE5">
        <w:rPr>
          <w:rFonts w:ascii="Tw Cen MT" w:hAnsi="Tw Cen MT"/>
          <w:sz w:val="21"/>
          <w:szCs w:val="21"/>
        </w:rPr>
        <w:t xml:space="preserve">illed with dismay; horrified </w:t>
      </w:r>
    </w:p>
    <w:p w14:paraId="3BC66EE8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Ponderous</w:t>
      </w:r>
      <w:r w:rsidRPr="000A1CE5">
        <w:rPr>
          <w:rFonts w:ascii="Tw Cen MT" w:hAnsi="Tw Cen MT"/>
          <w:sz w:val="21"/>
          <w:szCs w:val="21"/>
        </w:rPr>
        <w:t xml:space="preserve"> (Book 9, Line 209): heavy in a clumsy way; bulky</w:t>
      </w:r>
    </w:p>
    <w:p w14:paraId="4699946B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Profusion </w:t>
      </w:r>
      <w:r w:rsidRPr="000A1CE5">
        <w:rPr>
          <w:rFonts w:ascii="Tw Cen MT" w:hAnsi="Tw Cen MT"/>
          <w:sz w:val="21"/>
          <w:szCs w:val="21"/>
        </w:rPr>
        <w:t>(Book 9, Line 237): abundance</w:t>
      </w:r>
    </w:p>
    <w:p w14:paraId="0CDFBA6B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Sage </w:t>
      </w:r>
      <w:r w:rsidRPr="000A1CE5">
        <w:rPr>
          <w:rFonts w:ascii="Tw Cen MT" w:hAnsi="Tw Cen MT"/>
          <w:sz w:val="21"/>
          <w:szCs w:val="21"/>
        </w:rPr>
        <w:t xml:space="preserve">(Book 9, Line 318): wise </w:t>
      </w:r>
    </w:p>
    <w:p w14:paraId="7DFF63C6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Adversary </w:t>
      </w:r>
      <w:r w:rsidRPr="000A1CE5">
        <w:rPr>
          <w:rFonts w:ascii="Tw Cen MT" w:hAnsi="Tw Cen MT"/>
          <w:sz w:val="21"/>
          <w:szCs w:val="21"/>
        </w:rPr>
        <w:t>(Book 9, Line 389): an opponent, enemy</w:t>
      </w:r>
    </w:p>
    <w:p w14:paraId="49A39904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Assuage </w:t>
      </w:r>
      <w:r w:rsidRPr="000A1CE5">
        <w:rPr>
          <w:rFonts w:ascii="Tw Cen MT" w:hAnsi="Tw Cen MT"/>
          <w:sz w:val="21"/>
          <w:szCs w:val="21"/>
        </w:rPr>
        <w:t>(Book 11, Line 7): to calm or pacify</w:t>
      </w:r>
    </w:p>
    <w:p w14:paraId="2432127C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Kneaded</w:t>
      </w:r>
      <w:r w:rsidRPr="000A1CE5">
        <w:rPr>
          <w:rFonts w:ascii="Tw Cen MT" w:hAnsi="Tw Cen MT"/>
          <w:sz w:val="21"/>
          <w:szCs w:val="21"/>
        </w:rPr>
        <w:t xml:space="preserve"> (Book 12, Line 14): squeezed and pressed</w:t>
      </w:r>
    </w:p>
    <w:p w14:paraId="2FFBE555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Abominably</w:t>
      </w:r>
      <w:r w:rsidRPr="000A1CE5">
        <w:rPr>
          <w:rFonts w:ascii="Tw Cen MT" w:hAnsi="Tw Cen MT"/>
          <w:sz w:val="21"/>
          <w:szCs w:val="21"/>
        </w:rPr>
        <w:t xml:space="preserve"> (Book 12, Line 44): in a hateful way; horribly</w:t>
      </w:r>
    </w:p>
    <w:p w14:paraId="6D99AFE3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Ardor</w:t>
      </w:r>
      <w:r w:rsidRPr="000A1CE5">
        <w:rPr>
          <w:rFonts w:ascii="Tw Cen MT" w:hAnsi="Tw Cen MT"/>
          <w:sz w:val="21"/>
          <w:szCs w:val="21"/>
        </w:rPr>
        <w:t xml:space="preserve"> (Book 12, Line 123): passion</w:t>
      </w:r>
    </w:p>
    <w:p w14:paraId="3BFD98A4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Travail</w:t>
      </w:r>
      <w:r w:rsidRPr="000A1CE5">
        <w:rPr>
          <w:rFonts w:ascii="Tw Cen MT" w:hAnsi="Tw Cen MT"/>
          <w:sz w:val="21"/>
          <w:szCs w:val="21"/>
        </w:rPr>
        <w:t xml:space="preserve"> (Book 12, Line 173): painful effort</w:t>
      </w:r>
    </w:p>
    <w:p w14:paraId="0AD5AB1E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Commandeer</w:t>
      </w:r>
      <w:r w:rsidRPr="000A1CE5">
        <w:rPr>
          <w:rFonts w:ascii="Tw Cen MT" w:hAnsi="Tw Cen MT"/>
          <w:sz w:val="21"/>
          <w:szCs w:val="21"/>
        </w:rPr>
        <w:t xml:space="preserve"> (Book 21, Line 29): to take control by force</w:t>
      </w:r>
    </w:p>
    <w:p w14:paraId="421241B7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Adversity</w:t>
      </w:r>
      <w:r w:rsidRPr="000A1CE5">
        <w:rPr>
          <w:rFonts w:ascii="Tw Cen MT" w:hAnsi="Tw Cen MT"/>
          <w:sz w:val="21"/>
          <w:szCs w:val="21"/>
        </w:rPr>
        <w:t xml:space="preserve"> (Book 21, Line 60): hardship; misfortune</w:t>
      </w:r>
    </w:p>
    <w:p w14:paraId="516FDC93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Contemptible </w:t>
      </w:r>
      <w:r w:rsidRPr="000A1CE5">
        <w:rPr>
          <w:rFonts w:ascii="Tw Cen MT" w:hAnsi="Tw Cen MT"/>
          <w:sz w:val="21"/>
          <w:szCs w:val="21"/>
        </w:rPr>
        <w:t>(Book 21, Line 132): deserving of scorn; despicable</w:t>
      </w:r>
    </w:p>
    <w:p w14:paraId="4B6DDE1A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Revelry</w:t>
      </w:r>
      <w:r w:rsidRPr="000A1CE5">
        <w:rPr>
          <w:rFonts w:ascii="Tw Cen MT" w:hAnsi="Tw Cen MT"/>
          <w:sz w:val="21"/>
          <w:szCs w:val="21"/>
        </w:rPr>
        <w:t xml:space="preserve"> (Book 22, Line 11): noisy merrymaking; festivity</w:t>
      </w:r>
    </w:p>
    <w:p w14:paraId="50EE5819" w14:textId="77777777" w:rsidR="00AF19FF" w:rsidRPr="000A1CE5" w:rsidRDefault="00AF19FF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Restitution</w:t>
      </w:r>
      <w:r w:rsidRPr="000A1CE5">
        <w:rPr>
          <w:rFonts w:ascii="Tw Cen MT" w:hAnsi="Tw Cen MT"/>
          <w:sz w:val="21"/>
          <w:szCs w:val="21"/>
        </w:rPr>
        <w:t xml:space="preserve"> (Book 22, Line 56): a making good for loss or damage; repayment</w:t>
      </w:r>
    </w:p>
    <w:p w14:paraId="62B689F3" w14:textId="77777777" w:rsidR="00A964FC" w:rsidRPr="000A1CE5" w:rsidRDefault="00A964FC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Implacable</w:t>
      </w:r>
      <w:r w:rsidRPr="000A1CE5">
        <w:rPr>
          <w:rFonts w:ascii="Tw Cen MT" w:hAnsi="Tw Cen MT"/>
          <w:sz w:val="21"/>
          <w:szCs w:val="21"/>
        </w:rPr>
        <w:t xml:space="preserve"> (Book 22, Line 70): impossible to sooth; unforgiving</w:t>
      </w:r>
    </w:p>
    <w:p w14:paraId="0FD72B70" w14:textId="77777777" w:rsidR="00A964FC" w:rsidRPr="000A1CE5" w:rsidRDefault="00A964FC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Revulsion</w:t>
      </w:r>
      <w:r w:rsidRPr="000A1CE5">
        <w:rPr>
          <w:rFonts w:ascii="Tw Cen MT" w:hAnsi="Tw Cen MT"/>
          <w:sz w:val="21"/>
          <w:szCs w:val="21"/>
        </w:rPr>
        <w:t xml:space="preserve"> (Book 22, Line 88): a sudden feeling of disgust or loathing</w:t>
      </w:r>
    </w:p>
    <w:p w14:paraId="4CAA1A57" w14:textId="77777777" w:rsidR="00A964FC" w:rsidRPr="000A1CE5" w:rsidRDefault="00A964FC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Tremulous</w:t>
      </w:r>
      <w:r w:rsidRPr="000A1CE5">
        <w:rPr>
          <w:rFonts w:ascii="Tw Cen MT" w:hAnsi="Tw Cen MT"/>
          <w:sz w:val="21"/>
          <w:szCs w:val="21"/>
        </w:rPr>
        <w:t xml:space="preserve"> (Book 23, Line 55): marked by trembling or shaking</w:t>
      </w:r>
    </w:p>
    <w:p w14:paraId="34C14D5A" w14:textId="77777777" w:rsidR="00A964FC" w:rsidRPr="000A1CE5" w:rsidRDefault="00A964FC" w:rsidP="00976E78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Desolation</w:t>
      </w:r>
      <w:r w:rsidRPr="000A1CE5">
        <w:rPr>
          <w:rFonts w:ascii="Tw Cen MT" w:hAnsi="Tw Cen MT"/>
          <w:sz w:val="21"/>
          <w:szCs w:val="21"/>
        </w:rPr>
        <w:t xml:space="preserve"> (Book 23, Line 74): lonely grief; misery</w:t>
      </w:r>
    </w:p>
    <w:p w14:paraId="76C1560D" w14:textId="77777777" w:rsidR="00A964FC" w:rsidRDefault="00A964FC" w:rsidP="00976E78">
      <w:pPr>
        <w:pStyle w:val="NoSpacing"/>
        <w:rPr>
          <w:rFonts w:ascii="Tw Cen MT" w:hAnsi="Tw Cen MT"/>
          <w:sz w:val="24"/>
          <w:szCs w:val="24"/>
        </w:rPr>
        <w:sectPr w:rsidR="00A964FC" w:rsidSect="00A964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0F2130" w14:textId="77777777" w:rsidR="00A964FC" w:rsidRDefault="00A964FC" w:rsidP="00976E78">
      <w:pPr>
        <w:pStyle w:val="NoSpacing"/>
        <w:rPr>
          <w:rFonts w:ascii="Tw Cen MT" w:hAnsi="Tw Cen MT"/>
          <w:sz w:val="24"/>
          <w:szCs w:val="24"/>
        </w:rPr>
      </w:pPr>
    </w:p>
    <w:p w14:paraId="49792101" w14:textId="77777777" w:rsidR="000A1CE5" w:rsidRPr="000A1CE5" w:rsidRDefault="000A1CE5" w:rsidP="00976E78">
      <w:pPr>
        <w:pStyle w:val="NoSpacing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Final </w:t>
      </w:r>
      <w:r w:rsidRPr="000A1CE5">
        <w:rPr>
          <w:rFonts w:ascii="Tw Cen MT" w:hAnsi="Tw Cen MT"/>
          <w:b/>
          <w:sz w:val="24"/>
          <w:szCs w:val="24"/>
        </w:rPr>
        <w:t xml:space="preserve">Story </w:t>
      </w:r>
      <w:r>
        <w:rPr>
          <w:rFonts w:ascii="Tw Cen MT" w:hAnsi="Tw Cen MT"/>
          <w:b/>
          <w:sz w:val="24"/>
          <w:szCs w:val="24"/>
        </w:rPr>
        <w:t xml:space="preserve">(with Annotations) </w:t>
      </w:r>
      <w:r w:rsidRPr="000A1CE5">
        <w:rPr>
          <w:rFonts w:ascii="Tw Cen MT" w:hAnsi="Tw Cen MT"/>
          <w:b/>
          <w:sz w:val="24"/>
          <w:szCs w:val="24"/>
        </w:rPr>
        <w:t>Due MONDAY</w:t>
      </w:r>
    </w:p>
    <w:p w14:paraId="46F3F2DD" w14:textId="77777777" w:rsidR="000A1CE5" w:rsidRDefault="000A1CE5" w:rsidP="000A1CE5">
      <w:pPr>
        <w:pStyle w:val="NoSpacing"/>
        <w:rPr>
          <w:rFonts w:ascii="Tw Cen MT" w:hAnsi="Tw Cen MT"/>
          <w:sz w:val="32"/>
          <w:szCs w:val="32"/>
        </w:rPr>
      </w:pPr>
    </w:p>
    <w:p w14:paraId="17B8D76A" w14:textId="77777777" w:rsidR="000A1CE5" w:rsidRDefault="000A1CE5" w:rsidP="000A1CE5">
      <w:pPr>
        <w:pStyle w:val="NoSpacing"/>
        <w:rPr>
          <w:rFonts w:ascii="Tw Cen MT" w:hAnsi="Tw Cen MT"/>
          <w:sz w:val="32"/>
          <w:szCs w:val="32"/>
        </w:rPr>
      </w:pPr>
    </w:p>
    <w:p w14:paraId="292CA9CB" w14:textId="77777777" w:rsidR="000A1CE5" w:rsidRPr="00AF19FF" w:rsidRDefault="000A1CE5" w:rsidP="000A1CE5">
      <w:pPr>
        <w:pStyle w:val="NoSpacing"/>
        <w:rPr>
          <w:rFonts w:ascii="Tw Cen MT" w:hAnsi="Tw Cen MT"/>
          <w:sz w:val="32"/>
          <w:szCs w:val="32"/>
        </w:rPr>
      </w:pPr>
      <w:r w:rsidRPr="00AF19FF">
        <w:rPr>
          <w:rFonts w:ascii="Tw Cen MT" w:hAnsi="Tw Cen MT"/>
          <w:sz w:val="32"/>
          <w:szCs w:val="32"/>
        </w:rPr>
        <w:t>Hero’s Journey Annotation Guide</w:t>
      </w:r>
    </w:p>
    <w:p w14:paraId="317A91A3" w14:textId="77777777" w:rsidR="000A1CE5" w:rsidRPr="00976E78" w:rsidRDefault="000A1CE5" w:rsidP="000A1CE5">
      <w:pPr>
        <w:pStyle w:val="NoSpacing"/>
        <w:rPr>
          <w:rFonts w:ascii="Tw Cen MT" w:hAnsi="Tw Cen MT"/>
          <w:sz w:val="28"/>
          <w:szCs w:val="28"/>
        </w:rPr>
      </w:pPr>
    </w:p>
    <w:p w14:paraId="4631D93B" w14:textId="77777777" w:rsidR="000A1CE5" w:rsidRPr="00AF19FF" w:rsidRDefault="000A1CE5" w:rsidP="000A1CE5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b/>
          <w:sz w:val="24"/>
          <w:szCs w:val="24"/>
        </w:rPr>
        <w:t>LABEL</w:t>
      </w:r>
      <w:r w:rsidRPr="00AF19FF">
        <w:rPr>
          <w:rFonts w:ascii="Tw Cen MT" w:hAnsi="Tw Cen MT"/>
          <w:sz w:val="24"/>
          <w:szCs w:val="24"/>
        </w:rPr>
        <w:t xml:space="preserve"> each of your Hero’s Journey stages that you used (there should be </w:t>
      </w:r>
      <w:r w:rsidRPr="00AF19FF">
        <w:rPr>
          <w:rFonts w:ascii="Tw Cen MT" w:hAnsi="Tw Cen MT"/>
          <w:i/>
          <w:sz w:val="24"/>
          <w:szCs w:val="24"/>
        </w:rPr>
        <w:t xml:space="preserve">at least </w:t>
      </w:r>
      <w:r w:rsidRPr="00AF19FF">
        <w:rPr>
          <w:rFonts w:ascii="Tw Cen MT" w:hAnsi="Tw Cen MT"/>
          <w:sz w:val="24"/>
          <w:szCs w:val="24"/>
        </w:rPr>
        <w:t>6 of the 12)</w:t>
      </w:r>
    </w:p>
    <w:p w14:paraId="01677D10" w14:textId="77777777" w:rsidR="000A1CE5" w:rsidRPr="00AF19FF" w:rsidRDefault="000A1CE5" w:rsidP="000A1CE5">
      <w:pPr>
        <w:pStyle w:val="NoSpacing"/>
        <w:numPr>
          <w:ilvl w:val="1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sz w:val="24"/>
          <w:szCs w:val="24"/>
        </w:rPr>
        <w:t xml:space="preserve">All you </w:t>
      </w:r>
      <w:proofErr w:type="gramStart"/>
      <w:r w:rsidRPr="00AF19FF">
        <w:rPr>
          <w:rFonts w:ascii="Tw Cen MT" w:hAnsi="Tw Cen MT"/>
          <w:sz w:val="24"/>
          <w:szCs w:val="24"/>
        </w:rPr>
        <w:t>have to</w:t>
      </w:r>
      <w:proofErr w:type="gramEnd"/>
      <w:r w:rsidRPr="00AF19FF">
        <w:rPr>
          <w:rFonts w:ascii="Tw Cen MT" w:hAnsi="Tw Cen MT"/>
          <w:sz w:val="24"/>
          <w:szCs w:val="24"/>
        </w:rPr>
        <w:t xml:space="preserve"> do is label where each stage begins in your story</w:t>
      </w:r>
    </w:p>
    <w:p w14:paraId="7A356D01" w14:textId="77777777" w:rsidR="000A1CE5" w:rsidRPr="00AF19FF" w:rsidRDefault="000A1CE5" w:rsidP="000A1CE5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b/>
          <w:sz w:val="24"/>
          <w:szCs w:val="24"/>
        </w:rPr>
        <w:t>WRITE OUT</w:t>
      </w:r>
      <w:r w:rsidRPr="00AF19FF">
        <w:rPr>
          <w:rFonts w:ascii="Tw Cen MT" w:hAnsi="Tw Cen MT"/>
          <w:sz w:val="24"/>
          <w:szCs w:val="24"/>
        </w:rPr>
        <w:t xml:space="preserve"> your theme in pen or pencil at the top of your story </w:t>
      </w:r>
    </w:p>
    <w:p w14:paraId="6EA3C748" w14:textId="77777777" w:rsidR="000A1CE5" w:rsidRPr="00AF19FF" w:rsidRDefault="000A1CE5" w:rsidP="000A1CE5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b/>
          <w:sz w:val="24"/>
          <w:szCs w:val="24"/>
        </w:rPr>
        <w:t>HIGHLIGHT</w:t>
      </w:r>
      <w:r w:rsidRPr="00AF19FF">
        <w:rPr>
          <w:rFonts w:ascii="Tw Cen MT" w:hAnsi="Tw Cen MT"/>
          <w:sz w:val="24"/>
          <w:szCs w:val="24"/>
        </w:rPr>
        <w:t xml:space="preserve"> or </w:t>
      </w:r>
      <w:r w:rsidRPr="00AF19FF">
        <w:rPr>
          <w:rFonts w:ascii="Tw Cen MT" w:hAnsi="Tw Cen MT"/>
          <w:b/>
          <w:sz w:val="24"/>
          <w:szCs w:val="24"/>
        </w:rPr>
        <w:t xml:space="preserve">UNDERLINE </w:t>
      </w:r>
      <w:r w:rsidRPr="00AF19FF">
        <w:rPr>
          <w:rFonts w:ascii="Tw Cen MT" w:hAnsi="Tw Cen MT"/>
          <w:sz w:val="24"/>
          <w:szCs w:val="24"/>
        </w:rPr>
        <w:t>any part of the text that display your theme (title, character actions, quotes, conflicts, setting, symbols, etc.)</w:t>
      </w:r>
    </w:p>
    <w:p w14:paraId="1C210D92" w14:textId="77777777" w:rsidR="000A1CE5" w:rsidRPr="00AF19FF" w:rsidRDefault="000A1CE5" w:rsidP="000A1CE5">
      <w:pPr>
        <w:pStyle w:val="NoSpacing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AF19FF">
        <w:rPr>
          <w:rFonts w:ascii="Tw Cen MT" w:hAnsi="Tw Cen MT"/>
          <w:b/>
          <w:sz w:val="24"/>
          <w:szCs w:val="24"/>
        </w:rPr>
        <w:t xml:space="preserve">CIRCLE </w:t>
      </w:r>
      <w:r w:rsidRPr="00AF19FF">
        <w:rPr>
          <w:rFonts w:ascii="Tw Cen MT" w:hAnsi="Tw Cen MT"/>
          <w:sz w:val="24"/>
          <w:szCs w:val="24"/>
        </w:rPr>
        <w:t xml:space="preserve">the two vocabulary words from </w:t>
      </w:r>
      <w:r w:rsidRPr="00AF19FF">
        <w:rPr>
          <w:rFonts w:ascii="Tw Cen MT" w:hAnsi="Tw Cen MT"/>
          <w:i/>
          <w:sz w:val="24"/>
          <w:szCs w:val="24"/>
        </w:rPr>
        <w:t xml:space="preserve">The Odyssey </w:t>
      </w:r>
      <w:r w:rsidRPr="00AF19FF">
        <w:rPr>
          <w:rFonts w:ascii="Tw Cen MT" w:hAnsi="Tw Cen MT"/>
          <w:sz w:val="24"/>
          <w:szCs w:val="24"/>
        </w:rPr>
        <w:t>that you used</w:t>
      </w:r>
    </w:p>
    <w:p w14:paraId="3B12499F" w14:textId="77777777" w:rsidR="000A1CE5" w:rsidRDefault="000A1CE5" w:rsidP="000A1CE5">
      <w:pPr>
        <w:pStyle w:val="NoSpacing"/>
        <w:rPr>
          <w:rFonts w:ascii="Tw Cen MT" w:hAnsi="Tw Cen MT"/>
          <w:sz w:val="28"/>
          <w:szCs w:val="28"/>
        </w:rPr>
      </w:pPr>
    </w:p>
    <w:p w14:paraId="479F195A" w14:textId="77777777" w:rsidR="000A1CE5" w:rsidRDefault="000A1CE5" w:rsidP="000A1CE5">
      <w:pPr>
        <w:pStyle w:val="NoSpacing"/>
        <w:rPr>
          <w:rFonts w:ascii="Tw Cen MT" w:hAnsi="Tw Cen MT"/>
          <w:sz w:val="32"/>
          <w:szCs w:val="32"/>
        </w:rPr>
      </w:pPr>
      <w:r w:rsidRPr="000A1CE5">
        <w:rPr>
          <w:rFonts w:ascii="Tw Cen MT" w:hAnsi="Tw Cen MT"/>
          <w:i/>
          <w:sz w:val="32"/>
          <w:szCs w:val="32"/>
        </w:rPr>
        <w:t>The Odyssey</w:t>
      </w:r>
      <w:r>
        <w:rPr>
          <w:rFonts w:ascii="Tw Cen MT" w:hAnsi="Tw Cen MT"/>
          <w:sz w:val="32"/>
          <w:szCs w:val="32"/>
        </w:rPr>
        <w:t xml:space="preserve"> Vocab Words (Choose 2)</w:t>
      </w:r>
    </w:p>
    <w:p w14:paraId="3D9C5B33" w14:textId="77777777" w:rsidR="000A1CE5" w:rsidRDefault="000A1CE5" w:rsidP="000A1CE5">
      <w:pPr>
        <w:pStyle w:val="NoSpacing"/>
        <w:rPr>
          <w:rFonts w:ascii="Tw Cen MT" w:hAnsi="Tw Cen MT"/>
          <w:sz w:val="24"/>
          <w:szCs w:val="24"/>
        </w:rPr>
      </w:pPr>
    </w:p>
    <w:p w14:paraId="326394A3" w14:textId="77777777" w:rsidR="000A1CE5" w:rsidRDefault="000A1CE5" w:rsidP="000A1CE5">
      <w:pPr>
        <w:pStyle w:val="NoSpacing"/>
        <w:rPr>
          <w:rFonts w:ascii="Tw Cen MT" w:hAnsi="Tw Cen MT"/>
          <w:sz w:val="24"/>
          <w:szCs w:val="24"/>
        </w:rPr>
        <w:sectPr w:rsidR="000A1CE5" w:rsidSect="000A1C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49F447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Mustered </w:t>
      </w:r>
      <w:r w:rsidRPr="000A1CE5">
        <w:rPr>
          <w:rFonts w:ascii="Tw Cen MT" w:hAnsi="Tw Cen MT"/>
          <w:sz w:val="21"/>
          <w:szCs w:val="21"/>
        </w:rPr>
        <w:t>(Book 9, Line 38): assembled; gathered</w:t>
      </w:r>
    </w:p>
    <w:p w14:paraId="7D2D1112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Appalled </w:t>
      </w:r>
      <w:r w:rsidRPr="000A1CE5">
        <w:rPr>
          <w:rFonts w:ascii="Tw Cen MT" w:hAnsi="Tw Cen MT"/>
          <w:sz w:val="21"/>
          <w:szCs w:val="21"/>
        </w:rPr>
        <w:t xml:space="preserve">(Book 9, Line 199): filled with dismay; horrified </w:t>
      </w:r>
    </w:p>
    <w:p w14:paraId="44F4D21B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Ponderous</w:t>
      </w:r>
      <w:r w:rsidRPr="000A1CE5">
        <w:rPr>
          <w:rFonts w:ascii="Tw Cen MT" w:hAnsi="Tw Cen MT"/>
          <w:sz w:val="21"/>
          <w:szCs w:val="21"/>
        </w:rPr>
        <w:t xml:space="preserve"> (Book 9, Line 209): heavy in a clumsy way; bulky</w:t>
      </w:r>
    </w:p>
    <w:p w14:paraId="7F2D254E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Profusion </w:t>
      </w:r>
      <w:r w:rsidRPr="000A1CE5">
        <w:rPr>
          <w:rFonts w:ascii="Tw Cen MT" w:hAnsi="Tw Cen MT"/>
          <w:sz w:val="21"/>
          <w:szCs w:val="21"/>
        </w:rPr>
        <w:t>(Book 9, Line 237): abundance</w:t>
      </w:r>
    </w:p>
    <w:p w14:paraId="01FD16D4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Sage </w:t>
      </w:r>
      <w:r w:rsidRPr="000A1CE5">
        <w:rPr>
          <w:rFonts w:ascii="Tw Cen MT" w:hAnsi="Tw Cen MT"/>
          <w:sz w:val="21"/>
          <w:szCs w:val="21"/>
        </w:rPr>
        <w:t xml:space="preserve">(Book 9, Line 318): wise </w:t>
      </w:r>
    </w:p>
    <w:p w14:paraId="65616F4C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Adversary </w:t>
      </w:r>
      <w:r w:rsidRPr="000A1CE5">
        <w:rPr>
          <w:rFonts w:ascii="Tw Cen MT" w:hAnsi="Tw Cen MT"/>
          <w:sz w:val="21"/>
          <w:szCs w:val="21"/>
        </w:rPr>
        <w:t>(Book 9, Line 389): an opponent, enemy</w:t>
      </w:r>
    </w:p>
    <w:p w14:paraId="65F79DDC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Assuage </w:t>
      </w:r>
      <w:r w:rsidRPr="000A1CE5">
        <w:rPr>
          <w:rFonts w:ascii="Tw Cen MT" w:hAnsi="Tw Cen MT"/>
          <w:sz w:val="21"/>
          <w:szCs w:val="21"/>
        </w:rPr>
        <w:t>(Book 11, Line 7): to calm or pacify</w:t>
      </w:r>
    </w:p>
    <w:p w14:paraId="676FFD4D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Kneaded</w:t>
      </w:r>
      <w:r w:rsidRPr="000A1CE5">
        <w:rPr>
          <w:rFonts w:ascii="Tw Cen MT" w:hAnsi="Tw Cen MT"/>
          <w:sz w:val="21"/>
          <w:szCs w:val="21"/>
        </w:rPr>
        <w:t xml:space="preserve"> (Book 12, Line 14): squeezed and pressed</w:t>
      </w:r>
    </w:p>
    <w:p w14:paraId="4E5560E4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Abominably</w:t>
      </w:r>
      <w:r w:rsidRPr="000A1CE5">
        <w:rPr>
          <w:rFonts w:ascii="Tw Cen MT" w:hAnsi="Tw Cen MT"/>
          <w:sz w:val="21"/>
          <w:szCs w:val="21"/>
        </w:rPr>
        <w:t xml:space="preserve"> (Book 12, Line 44): in a hateful way; horribly</w:t>
      </w:r>
    </w:p>
    <w:p w14:paraId="3C72F693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Ardor</w:t>
      </w:r>
      <w:r w:rsidRPr="000A1CE5">
        <w:rPr>
          <w:rFonts w:ascii="Tw Cen MT" w:hAnsi="Tw Cen MT"/>
          <w:sz w:val="21"/>
          <w:szCs w:val="21"/>
        </w:rPr>
        <w:t xml:space="preserve"> (Book 12, Line 123): passion</w:t>
      </w:r>
    </w:p>
    <w:p w14:paraId="216A46E3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Travail</w:t>
      </w:r>
      <w:r w:rsidRPr="000A1CE5">
        <w:rPr>
          <w:rFonts w:ascii="Tw Cen MT" w:hAnsi="Tw Cen MT"/>
          <w:sz w:val="21"/>
          <w:szCs w:val="21"/>
        </w:rPr>
        <w:t xml:space="preserve"> (Book 12, Line 173): painful effort</w:t>
      </w:r>
    </w:p>
    <w:p w14:paraId="052E3202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Commandeer</w:t>
      </w:r>
      <w:r w:rsidRPr="000A1CE5">
        <w:rPr>
          <w:rFonts w:ascii="Tw Cen MT" w:hAnsi="Tw Cen MT"/>
          <w:sz w:val="21"/>
          <w:szCs w:val="21"/>
        </w:rPr>
        <w:t xml:space="preserve"> (Book 21, Line 29): to take control by force</w:t>
      </w:r>
    </w:p>
    <w:p w14:paraId="58412B66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Adversity</w:t>
      </w:r>
      <w:r w:rsidRPr="000A1CE5">
        <w:rPr>
          <w:rFonts w:ascii="Tw Cen MT" w:hAnsi="Tw Cen MT"/>
          <w:sz w:val="21"/>
          <w:szCs w:val="21"/>
        </w:rPr>
        <w:t xml:space="preserve"> (Book 21, Line 60): hardship; misfortune</w:t>
      </w:r>
    </w:p>
    <w:p w14:paraId="572ADC7E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 xml:space="preserve">Contemptible </w:t>
      </w:r>
      <w:r w:rsidRPr="000A1CE5">
        <w:rPr>
          <w:rFonts w:ascii="Tw Cen MT" w:hAnsi="Tw Cen MT"/>
          <w:sz w:val="21"/>
          <w:szCs w:val="21"/>
        </w:rPr>
        <w:t>(Book 21, Line 132): deserving of scorn; despicable</w:t>
      </w:r>
    </w:p>
    <w:p w14:paraId="2259B1F4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Revelry</w:t>
      </w:r>
      <w:r w:rsidRPr="000A1CE5">
        <w:rPr>
          <w:rFonts w:ascii="Tw Cen MT" w:hAnsi="Tw Cen MT"/>
          <w:sz w:val="21"/>
          <w:szCs w:val="21"/>
        </w:rPr>
        <w:t xml:space="preserve"> (Book 22, Line 11): noisy merrymaking; festivity</w:t>
      </w:r>
    </w:p>
    <w:p w14:paraId="660CB1DC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Restitution</w:t>
      </w:r>
      <w:r w:rsidRPr="000A1CE5">
        <w:rPr>
          <w:rFonts w:ascii="Tw Cen MT" w:hAnsi="Tw Cen MT"/>
          <w:sz w:val="21"/>
          <w:szCs w:val="21"/>
        </w:rPr>
        <w:t xml:space="preserve"> (Book 22, Line 56): a making good for loss or damage; repayment</w:t>
      </w:r>
    </w:p>
    <w:p w14:paraId="1010250F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Implacable</w:t>
      </w:r>
      <w:r w:rsidRPr="000A1CE5">
        <w:rPr>
          <w:rFonts w:ascii="Tw Cen MT" w:hAnsi="Tw Cen MT"/>
          <w:sz w:val="21"/>
          <w:szCs w:val="21"/>
        </w:rPr>
        <w:t xml:space="preserve"> (Book 22, Line 70): impossible to sooth; unforgiving</w:t>
      </w:r>
    </w:p>
    <w:p w14:paraId="566A65A6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Revulsion</w:t>
      </w:r>
      <w:r w:rsidRPr="000A1CE5">
        <w:rPr>
          <w:rFonts w:ascii="Tw Cen MT" w:hAnsi="Tw Cen MT"/>
          <w:sz w:val="21"/>
          <w:szCs w:val="21"/>
        </w:rPr>
        <w:t xml:space="preserve"> (Book 22, Line 88): a sudden feeling of disgust or loathing</w:t>
      </w:r>
    </w:p>
    <w:p w14:paraId="4ACA69CB" w14:textId="77777777" w:rsidR="000A1CE5" w:rsidRP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Tremulous</w:t>
      </w:r>
      <w:r w:rsidRPr="000A1CE5">
        <w:rPr>
          <w:rFonts w:ascii="Tw Cen MT" w:hAnsi="Tw Cen MT"/>
          <w:sz w:val="21"/>
          <w:szCs w:val="21"/>
        </w:rPr>
        <w:t xml:space="preserve"> (Book 23, Line 55): marked by trembling or shaking</w:t>
      </w:r>
    </w:p>
    <w:p w14:paraId="52497E71" w14:textId="77777777" w:rsid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  <w:r w:rsidRPr="000A1CE5">
        <w:rPr>
          <w:rFonts w:ascii="Tw Cen MT" w:hAnsi="Tw Cen MT"/>
          <w:b/>
          <w:sz w:val="21"/>
          <w:szCs w:val="21"/>
        </w:rPr>
        <w:t>Desolation</w:t>
      </w:r>
      <w:r w:rsidRPr="000A1CE5">
        <w:rPr>
          <w:rFonts w:ascii="Tw Cen MT" w:hAnsi="Tw Cen MT"/>
          <w:sz w:val="21"/>
          <w:szCs w:val="21"/>
        </w:rPr>
        <w:t xml:space="preserve"> (Book 23, Line 74): lonely grief; misery</w:t>
      </w:r>
    </w:p>
    <w:p w14:paraId="68848BE4" w14:textId="77777777" w:rsidR="000A1CE5" w:rsidRDefault="000A1CE5" w:rsidP="000A1CE5">
      <w:pPr>
        <w:pStyle w:val="NoSpacing"/>
        <w:rPr>
          <w:rFonts w:ascii="Tw Cen MT" w:hAnsi="Tw Cen MT"/>
          <w:sz w:val="21"/>
          <w:szCs w:val="21"/>
        </w:rPr>
        <w:sectPr w:rsidR="000A1CE5" w:rsidSect="000A1C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F797AC" w14:textId="77777777" w:rsidR="000A1CE5" w:rsidRDefault="000A1CE5" w:rsidP="000A1CE5">
      <w:pPr>
        <w:pStyle w:val="NoSpacing"/>
        <w:rPr>
          <w:rFonts w:ascii="Tw Cen MT" w:hAnsi="Tw Cen MT"/>
          <w:sz w:val="21"/>
          <w:szCs w:val="21"/>
        </w:rPr>
      </w:pPr>
    </w:p>
    <w:p w14:paraId="18828644" w14:textId="77777777" w:rsidR="000A1CE5" w:rsidRPr="000A1CE5" w:rsidRDefault="000A1CE5" w:rsidP="000A1CE5">
      <w:pPr>
        <w:pStyle w:val="NoSpacing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Final </w:t>
      </w:r>
      <w:r w:rsidRPr="000A1CE5">
        <w:rPr>
          <w:rFonts w:ascii="Tw Cen MT" w:hAnsi="Tw Cen MT"/>
          <w:b/>
          <w:sz w:val="24"/>
          <w:szCs w:val="24"/>
        </w:rPr>
        <w:t xml:space="preserve">Story </w:t>
      </w:r>
      <w:r>
        <w:rPr>
          <w:rFonts w:ascii="Tw Cen MT" w:hAnsi="Tw Cen MT"/>
          <w:b/>
          <w:sz w:val="24"/>
          <w:szCs w:val="24"/>
        </w:rPr>
        <w:t xml:space="preserve">(with Annotations) </w:t>
      </w:r>
      <w:r w:rsidRPr="000A1CE5">
        <w:rPr>
          <w:rFonts w:ascii="Tw Cen MT" w:hAnsi="Tw Cen MT"/>
          <w:b/>
          <w:sz w:val="24"/>
          <w:szCs w:val="24"/>
        </w:rPr>
        <w:t>Due MONDAY</w:t>
      </w:r>
      <w:bookmarkStart w:id="0" w:name="_GoBack"/>
      <w:bookmarkEnd w:id="0"/>
    </w:p>
    <w:sectPr w:rsidR="000A1CE5" w:rsidRPr="000A1CE5" w:rsidSect="00A964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4C2D"/>
    <w:multiLevelType w:val="hybridMultilevel"/>
    <w:tmpl w:val="1B98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8"/>
    <w:rsid w:val="000A1CE5"/>
    <w:rsid w:val="00976E78"/>
    <w:rsid w:val="00A964FC"/>
    <w:rsid w:val="00AF19FF"/>
    <w:rsid w:val="00D4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4F99"/>
  <w15:chartTrackingRefBased/>
  <w15:docId w15:val="{855FAB88-F197-4E3D-84B1-3652DEE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976E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1</cp:revision>
  <cp:lastPrinted>2016-12-01T13:15:00Z</cp:lastPrinted>
  <dcterms:created xsi:type="dcterms:W3CDTF">2016-12-01T12:50:00Z</dcterms:created>
  <dcterms:modified xsi:type="dcterms:W3CDTF">2016-12-01T13:57:00Z</dcterms:modified>
</cp:coreProperties>
</file>