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06" w:rsidRDefault="009F503B">
      <w:pPr>
        <w:pStyle w:val="Title"/>
      </w:pPr>
      <w:bookmarkStart w:id="0" w:name="_GoBack"/>
      <w:bookmarkEnd w:id="0"/>
      <w:r>
        <w:t>Social Issues Research</w:t>
      </w:r>
    </w:p>
    <w:p w:rsidR="007C2606" w:rsidRDefault="007C2606">
      <w:pPr>
        <w:pStyle w:val="Title"/>
      </w:pPr>
    </w:p>
    <w:p w:rsidR="007C2606" w:rsidRDefault="007C2606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To locate a book on your topic, enter your topic as a subject or keyword</w:t>
      </w:r>
    </w:p>
    <w:p w:rsidR="007C2606" w:rsidRDefault="007C2606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  <w:proofErr w:type="gramStart"/>
      <w:r>
        <w:rPr>
          <w:rFonts w:ascii="Bookman Old Style" w:hAnsi="Bookman Old Style"/>
          <w:color w:val="000000"/>
        </w:rPr>
        <w:t>search</w:t>
      </w:r>
      <w:proofErr w:type="gramEnd"/>
      <w:r>
        <w:rPr>
          <w:rFonts w:ascii="Bookman Old Style" w:hAnsi="Bookman Old Style"/>
          <w:color w:val="000000"/>
        </w:rPr>
        <w:t xml:space="preserve"> in the </w:t>
      </w:r>
      <w:r w:rsidR="00482B33">
        <w:rPr>
          <w:rFonts w:ascii="Bookman Old Style" w:hAnsi="Bookman Old Style"/>
          <w:color w:val="000000"/>
        </w:rPr>
        <w:t>automated</w:t>
      </w:r>
      <w:r>
        <w:rPr>
          <w:rFonts w:ascii="Bookman Old Style" w:hAnsi="Bookman Old Style"/>
          <w:color w:val="000000"/>
        </w:rPr>
        <w:t xml:space="preserve"> catalog. If we don’t have the right book for you,</w:t>
      </w:r>
    </w:p>
    <w:p w:rsidR="007C2606" w:rsidRDefault="007C2606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  <w:proofErr w:type="gramStart"/>
      <w:r>
        <w:rPr>
          <w:rFonts w:ascii="Bookman Old Style" w:hAnsi="Bookman Old Style"/>
          <w:color w:val="000000"/>
        </w:rPr>
        <w:t>perhaps</w:t>
      </w:r>
      <w:proofErr w:type="gramEnd"/>
      <w:r>
        <w:rPr>
          <w:rFonts w:ascii="Bookman Old Style" w:hAnsi="Bookman Old Style"/>
          <w:color w:val="000000"/>
        </w:rPr>
        <w:t xml:space="preserve"> another school </w:t>
      </w:r>
      <w:proofErr w:type="spellStart"/>
      <w:r>
        <w:rPr>
          <w:rFonts w:ascii="Bookman Old Style" w:hAnsi="Bookman Old Style"/>
          <w:color w:val="000000"/>
        </w:rPr>
        <w:t>will~</w:t>
      </w:r>
      <w:r w:rsidR="00482B33">
        <w:rPr>
          <w:rFonts w:ascii="Bookman Old Style" w:hAnsi="Bookman Old Style"/>
          <w:color w:val="000000"/>
        </w:rPr>
        <w:t>you</w:t>
      </w:r>
      <w:proofErr w:type="spellEnd"/>
      <w:r w:rsidR="00482B33">
        <w:rPr>
          <w:rFonts w:ascii="Bookman Old Style" w:hAnsi="Bookman Old Style"/>
          <w:color w:val="000000"/>
        </w:rPr>
        <w:t xml:space="preserve"> can</w:t>
      </w:r>
      <w:r>
        <w:rPr>
          <w:rFonts w:ascii="Bookman Old Style" w:hAnsi="Bookman Old Style"/>
          <w:color w:val="000000"/>
        </w:rPr>
        <w:t xml:space="preserve"> request it and it </w:t>
      </w:r>
      <w:r w:rsidR="00482B33">
        <w:rPr>
          <w:rFonts w:ascii="Bookman Old Style" w:hAnsi="Bookman Old Style"/>
          <w:color w:val="000000"/>
        </w:rPr>
        <w:t>should</w:t>
      </w:r>
      <w:r>
        <w:rPr>
          <w:rFonts w:ascii="Bookman Old Style" w:hAnsi="Bookman Old Style"/>
          <w:color w:val="000000"/>
        </w:rPr>
        <w:t xml:space="preserve"> be here</w:t>
      </w:r>
    </w:p>
    <w:p w:rsidR="00482B33" w:rsidRDefault="007C2606" w:rsidP="00482B33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  <w:proofErr w:type="gramStart"/>
      <w:r>
        <w:rPr>
          <w:rFonts w:ascii="Bookman Old Style" w:hAnsi="Bookman Old Style"/>
          <w:color w:val="000000"/>
        </w:rPr>
        <w:t>within</w:t>
      </w:r>
      <w:proofErr w:type="gramEnd"/>
      <w:r>
        <w:rPr>
          <w:rFonts w:ascii="Bookman Old Style" w:hAnsi="Bookman Old Style"/>
          <w:color w:val="000000"/>
        </w:rPr>
        <w:t xml:space="preserve"> a day</w:t>
      </w:r>
      <w:r w:rsidR="00027DFF">
        <w:rPr>
          <w:rFonts w:ascii="Bookman Old Style" w:hAnsi="Bookman Old Style"/>
          <w:color w:val="000000"/>
        </w:rPr>
        <w:t xml:space="preserve"> or two</w:t>
      </w:r>
      <w:r w:rsidR="00482B33">
        <w:rPr>
          <w:rFonts w:ascii="Bookman Old Style" w:hAnsi="Bookman Old Style"/>
          <w:color w:val="000000"/>
        </w:rPr>
        <w:t xml:space="preserve"> let us know if you need help requesting a book</w:t>
      </w:r>
      <w:r>
        <w:rPr>
          <w:rFonts w:ascii="Bookman Old Style" w:hAnsi="Bookman Old Style"/>
          <w:color w:val="000000"/>
        </w:rPr>
        <w:t>. You can check our catalog at school using the “</w:t>
      </w:r>
      <w:r w:rsidR="007D49E3">
        <w:rPr>
          <w:rFonts w:ascii="Bookman Old Style" w:hAnsi="Bookman Old Style"/>
          <w:color w:val="000000"/>
        </w:rPr>
        <w:t>Automated Catalog</w:t>
      </w:r>
      <w:r>
        <w:rPr>
          <w:rFonts w:ascii="Bookman Old Style" w:hAnsi="Bookman Old Style"/>
          <w:color w:val="000000"/>
        </w:rPr>
        <w:t>” button</w:t>
      </w:r>
      <w:r w:rsidR="007D49E3">
        <w:rPr>
          <w:rFonts w:ascii="Bookman Old Style" w:hAnsi="Bookman Old Style"/>
          <w:color w:val="000000"/>
        </w:rPr>
        <w:t>.</w:t>
      </w:r>
      <w:r>
        <w:rPr>
          <w:rFonts w:ascii="Bookman Old Style" w:hAnsi="Bookman Old Style"/>
          <w:color w:val="000000"/>
        </w:rPr>
        <w:t xml:space="preserve"> Several of the online databases are also</w:t>
      </w:r>
      <w:r w:rsidR="00027DFF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>excellent resources! Choose Class Assignments from the THS Media</w:t>
      </w:r>
      <w:r w:rsidR="00482B33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 xml:space="preserve">Center </w:t>
      </w:r>
      <w:r w:rsidR="00482B33">
        <w:rPr>
          <w:rFonts w:ascii="Bookman Old Style" w:hAnsi="Bookman Old Style"/>
          <w:color w:val="000000"/>
        </w:rPr>
        <w:t xml:space="preserve">web </w:t>
      </w:r>
      <w:r>
        <w:rPr>
          <w:rFonts w:ascii="Bookman Old Style" w:hAnsi="Bookman Old Style"/>
          <w:color w:val="000000"/>
        </w:rPr>
        <w:t>page (</w:t>
      </w:r>
      <w:r>
        <w:rPr>
          <w:rFonts w:ascii="Bookman Old Style" w:hAnsi="Bookman Old Style"/>
          <w:color w:val="0000FF"/>
        </w:rPr>
        <w:t>www.troycolts</w:t>
      </w:r>
      <w:r w:rsidR="00482B33">
        <w:rPr>
          <w:rFonts w:ascii="Bookman Old Style" w:hAnsi="Bookman Old Style"/>
          <w:color w:val="0000FF"/>
        </w:rPr>
        <w:t>mediacenter.weebly.com</w:t>
      </w:r>
      <w:r>
        <w:rPr>
          <w:rFonts w:ascii="Bookman Old Style" w:hAnsi="Bookman Old Style"/>
          <w:color w:val="000000"/>
        </w:rPr>
        <w:t>) for recommendations.</w:t>
      </w:r>
    </w:p>
    <w:p w:rsidR="00482B33" w:rsidRDefault="00482B33" w:rsidP="00482B33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:rsidR="00482B33" w:rsidRDefault="00482B33" w:rsidP="00482B33">
      <w:pPr>
        <w:autoSpaceDE w:val="0"/>
        <w:autoSpaceDN w:val="0"/>
        <w:adjustRightInd w:val="0"/>
        <w:rPr>
          <w:rFonts w:ascii="Bookman Old Style" w:hAnsi="Bookman Old Style"/>
          <w:b/>
          <w:bCs/>
          <w:color w:val="000000"/>
        </w:rPr>
      </w:pPr>
      <w:r>
        <w:rPr>
          <w:rFonts w:ascii="Bookman Old Style" w:hAnsi="Bookman Old Style"/>
          <w:color w:val="000000"/>
        </w:rPr>
        <w:t xml:space="preserve">EBSCO: User name is </w:t>
      </w:r>
      <w:proofErr w:type="spellStart"/>
      <w:r>
        <w:rPr>
          <w:rFonts w:ascii="Bookman Old Style" w:hAnsi="Bookman Old Style"/>
          <w:color w:val="000000"/>
        </w:rPr>
        <w:t>troyhs</w:t>
      </w:r>
      <w:proofErr w:type="spellEnd"/>
      <w:r>
        <w:rPr>
          <w:rFonts w:ascii="Bookman Old Style" w:hAnsi="Bookman Old Style"/>
          <w:color w:val="000000"/>
        </w:rPr>
        <w:t xml:space="preserve">; password is library. Choose </w:t>
      </w:r>
      <w:r>
        <w:rPr>
          <w:rFonts w:ascii="Bookman Old Style" w:hAnsi="Bookman Old Style"/>
          <w:b/>
          <w:bCs/>
          <w:color w:val="000000"/>
        </w:rPr>
        <w:t>Points of</w:t>
      </w:r>
    </w:p>
    <w:p w:rsidR="00482B33" w:rsidRDefault="00482B33" w:rsidP="00482B33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bCs/>
          <w:color w:val="000000"/>
        </w:rPr>
        <w:t>View</w:t>
      </w:r>
      <w:r>
        <w:rPr>
          <w:rFonts w:ascii="Bookman Old Style" w:hAnsi="Bookman Old Style"/>
          <w:color w:val="000000"/>
        </w:rPr>
        <w:t xml:space="preserve"> or </w:t>
      </w:r>
      <w:r>
        <w:rPr>
          <w:rFonts w:ascii="Bookman Old Style" w:hAnsi="Bookman Old Style"/>
          <w:b/>
          <w:bCs/>
          <w:color w:val="000000"/>
        </w:rPr>
        <w:t>EBSCO databases:  MAS Ultra-School Edition</w:t>
      </w:r>
      <w:r>
        <w:rPr>
          <w:rFonts w:ascii="Bookman Old Style" w:hAnsi="Bookman Old Style"/>
          <w:color w:val="000000"/>
        </w:rPr>
        <w:t xml:space="preserve">, or </w:t>
      </w:r>
      <w:r>
        <w:rPr>
          <w:rFonts w:ascii="Bookman Old Style" w:hAnsi="Bookman Old Style"/>
          <w:b/>
          <w:bCs/>
          <w:color w:val="000000"/>
        </w:rPr>
        <w:t>Newspaper Source</w:t>
      </w:r>
      <w:r>
        <w:rPr>
          <w:rFonts w:ascii="Bookman Old Style" w:hAnsi="Bookman Old Style"/>
          <w:color w:val="000000"/>
        </w:rPr>
        <w:t>.</w:t>
      </w:r>
    </w:p>
    <w:p w:rsidR="00482B33" w:rsidRDefault="00482B33" w:rsidP="00482B33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:rsidR="007C2606" w:rsidRDefault="007C2606" w:rsidP="00482B33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Troy Public Library has great database</w:t>
      </w:r>
      <w:r w:rsidR="006C0C23">
        <w:rPr>
          <w:rFonts w:ascii="Bookman Old Style" w:hAnsi="Bookman Old Style"/>
          <w:color w:val="000000"/>
        </w:rPr>
        <w:t>s:</w:t>
      </w:r>
      <w:r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b/>
          <w:bCs/>
          <w:color w:val="000000"/>
        </w:rPr>
        <w:t>Opposing Viewpoints</w:t>
      </w:r>
      <w:r w:rsidR="006C0C23">
        <w:rPr>
          <w:rFonts w:ascii="Bookman Old Style" w:hAnsi="Bookman Old Style"/>
          <w:b/>
          <w:bCs/>
          <w:color w:val="000000"/>
        </w:rPr>
        <w:t>,</w:t>
      </w:r>
      <w:r w:rsidR="009A455E">
        <w:rPr>
          <w:rFonts w:ascii="Bookman Old Style" w:hAnsi="Bookman Old Style"/>
          <w:b/>
          <w:bCs/>
          <w:color w:val="000000"/>
        </w:rPr>
        <w:t xml:space="preserve"> </w:t>
      </w:r>
      <w:r w:rsidR="009A455E">
        <w:rPr>
          <w:rFonts w:ascii="Bookman Old Style" w:hAnsi="Bookman Old Style"/>
          <w:bCs/>
          <w:color w:val="000000"/>
        </w:rPr>
        <w:t>and</w:t>
      </w:r>
      <w:r w:rsidR="006C0C23">
        <w:rPr>
          <w:rFonts w:ascii="Bookman Old Style" w:hAnsi="Bookman Old Style"/>
          <w:b/>
          <w:bCs/>
          <w:color w:val="000000"/>
        </w:rPr>
        <w:t xml:space="preserve"> Issues and Controversies</w:t>
      </w:r>
      <w:r>
        <w:rPr>
          <w:rFonts w:ascii="Bookman Old Style" w:hAnsi="Bookman Old Style"/>
          <w:color w:val="000000"/>
        </w:rPr>
        <w:t xml:space="preserve">. Click on the Troy Public Library icon from the </w:t>
      </w:r>
      <w:r w:rsidR="00D17AEC">
        <w:rPr>
          <w:rFonts w:ascii="Bookman Old Style" w:hAnsi="Bookman Old Style"/>
          <w:color w:val="000000"/>
        </w:rPr>
        <w:t>Social Issues</w:t>
      </w:r>
      <w:r>
        <w:rPr>
          <w:rFonts w:ascii="Bookman Old Style" w:hAnsi="Bookman Old Style"/>
          <w:color w:val="000000"/>
        </w:rPr>
        <w:t xml:space="preserve"> page and you will </w:t>
      </w:r>
      <w:r w:rsidR="00D17AEC">
        <w:rPr>
          <w:rFonts w:ascii="Bookman Old Style" w:hAnsi="Bookman Old Style"/>
          <w:color w:val="000000"/>
        </w:rPr>
        <w:t xml:space="preserve">see </w:t>
      </w:r>
      <w:r w:rsidR="009A455E">
        <w:rPr>
          <w:rFonts w:ascii="Bookman Old Style" w:hAnsi="Bookman Old Style"/>
          <w:color w:val="000000"/>
        </w:rPr>
        <w:t>several</w:t>
      </w:r>
      <w:r w:rsidR="006C0C23">
        <w:rPr>
          <w:rFonts w:ascii="Bookman Old Style" w:hAnsi="Bookman Old Style"/>
          <w:color w:val="000000"/>
        </w:rPr>
        <w:t xml:space="preserve"> databases listed</w:t>
      </w:r>
      <w:r>
        <w:rPr>
          <w:rFonts w:ascii="Bookman Old Style" w:hAnsi="Bookman Old Style"/>
          <w:color w:val="000000"/>
        </w:rPr>
        <w:t xml:space="preserve">. </w:t>
      </w:r>
      <w:r w:rsidR="006C0C23" w:rsidRPr="009A455E">
        <w:rPr>
          <w:rFonts w:ascii="Bookman Old Style" w:hAnsi="Bookman Old Style"/>
          <w:b/>
          <w:color w:val="000000"/>
        </w:rPr>
        <w:t>Issues and Controversies</w:t>
      </w:r>
      <w:r w:rsidR="006C0C23">
        <w:rPr>
          <w:rFonts w:ascii="Bookman Old Style" w:hAnsi="Bookman Old Style"/>
          <w:color w:val="000000"/>
        </w:rPr>
        <w:t xml:space="preserve"> is a good place to start because it will</w:t>
      </w:r>
      <w:r w:rsidR="00D17AEC">
        <w:rPr>
          <w:rFonts w:ascii="Bookman Old Style" w:hAnsi="Bookman Old Style"/>
          <w:color w:val="000000"/>
        </w:rPr>
        <w:t xml:space="preserve"> usually</w:t>
      </w:r>
      <w:r w:rsidR="006C0C23">
        <w:rPr>
          <w:rFonts w:ascii="Bookman Old Style" w:hAnsi="Bookman Old Style"/>
          <w:color w:val="000000"/>
        </w:rPr>
        <w:t xml:space="preserve"> give you a brief overview of your topic</w:t>
      </w:r>
      <w:r>
        <w:rPr>
          <w:rFonts w:ascii="Bookman Old Style" w:hAnsi="Bookman Old Style"/>
          <w:color w:val="000000"/>
        </w:rPr>
        <w:t>.</w:t>
      </w:r>
      <w:r w:rsidR="006C0C23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>You will need a library card to use this</w:t>
      </w:r>
      <w:r w:rsidR="009F503B">
        <w:rPr>
          <w:rFonts w:ascii="Bookman Old Style" w:hAnsi="Bookman Old Style"/>
          <w:color w:val="000000"/>
        </w:rPr>
        <w:t xml:space="preserve"> </w:t>
      </w:r>
      <w:r w:rsidR="00A55F52">
        <w:rPr>
          <w:rFonts w:ascii="Bookman Old Style" w:hAnsi="Bookman Old Style"/>
          <w:color w:val="000000"/>
        </w:rPr>
        <w:t>(</w:t>
      </w:r>
      <w:r w:rsidR="009F503B">
        <w:rPr>
          <w:rFonts w:ascii="Bookman Old Style" w:hAnsi="Bookman Old Style"/>
          <w:color w:val="000000"/>
        </w:rPr>
        <w:t>the generic number you can use is 21273001234567)</w:t>
      </w:r>
      <w:r>
        <w:rPr>
          <w:rFonts w:ascii="Bookman Old Style" w:hAnsi="Bookman Old Style"/>
          <w:color w:val="000000"/>
        </w:rPr>
        <w:t>. Troy Public Library’s book collection can also be searched; go to the TPL home page (</w:t>
      </w:r>
      <w:r w:rsidR="00B0634D" w:rsidRPr="00B0634D">
        <w:rPr>
          <w:rFonts w:ascii="Bookman Old Style" w:hAnsi="Bookman Old Style"/>
        </w:rPr>
        <w:t>http://www.troylibrary.info/</w:t>
      </w:r>
      <w:r w:rsidRPr="00B0634D">
        <w:rPr>
          <w:rFonts w:ascii="Bookman Old Style" w:hAnsi="Bookman Old Style"/>
          <w:color w:val="000000"/>
        </w:rPr>
        <w:t>)</w:t>
      </w:r>
      <w:r>
        <w:rPr>
          <w:rFonts w:ascii="Bookman Old Style" w:hAnsi="Bookman Old Style"/>
          <w:color w:val="000000"/>
        </w:rPr>
        <w:t xml:space="preserve"> and </w:t>
      </w:r>
      <w:r w:rsidR="007D49E3">
        <w:rPr>
          <w:rFonts w:ascii="Bookman Old Style" w:hAnsi="Bookman Old Style"/>
          <w:color w:val="000000"/>
        </w:rPr>
        <w:t>use the search box on the top left of their home page.</w:t>
      </w:r>
      <w:r w:rsidR="00482B33">
        <w:rPr>
          <w:rFonts w:ascii="Bookman Old Style" w:hAnsi="Bookman Old Style"/>
          <w:color w:val="000000"/>
        </w:rPr>
        <w:t xml:space="preserve"> We do not ship books to and from the public library, but you are welcome to use the media center’s phone to call and request they hold a book for you to pick up after school.</w:t>
      </w:r>
    </w:p>
    <w:p w:rsidR="009D2ECD" w:rsidRDefault="009D2ECD" w:rsidP="00482B33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:rsidR="009D2ECD" w:rsidRDefault="009D2ECD" w:rsidP="00482B33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  <w:proofErr w:type="spellStart"/>
      <w:r w:rsidRPr="009D2ECD">
        <w:rPr>
          <w:rFonts w:ascii="Bookman Old Style" w:hAnsi="Bookman Old Style"/>
          <w:b/>
          <w:color w:val="000000"/>
        </w:rPr>
        <w:t>Infobase</w:t>
      </w:r>
      <w:proofErr w:type="spellEnd"/>
      <w:r w:rsidRPr="009D2ECD">
        <w:rPr>
          <w:rFonts w:ascii="Bookman Old Style" w:hAnsi="Bookman Old Style"/>
          <w:b/>
          <w:color w:val="000000"/>
        </w:rPr>
        <w:t xml:space="preserve"> eBooks</w:t>
      </w:r>
      <w:r>
        <w:rPr>
          <w:rFonts w:ascii="Bookman Old Style" w:hAnsi="Bookman Old Style"/>
          <w:color w:val="000000"/>
        </w:rPr>
        <w:t xml:space="preserve"> has eBooks on many current and popular social issues. Username: </w:t>
      </w:r>
      <w:proofErr w:type="spellStart"/>
      <w:r>
        <w:rPr>
          <w:rFonts w:ascii="Bookman Old Style" w:hAnsi="Bookman Old Style"/>
          <w:color w:val="000000"/>
        </w:rPr>
        <w:t>ths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r w:rsidR="006B0289">
        <w:rPr>
          <w:rFonts w:ascii="Bookman Old Style" w:hAnsi="Bookman Old Style"/>
          <w:color w:val="000000"/>
        </w:rPr>
        <w:t xml:space="preserve">  </w:t>
      </w:r>
      <w:r>
        <w:rPr>
          <w:rFonts w:ascii="Bookman Old Style" w:hAnsi="Bookman Old Style"/>
          <w:color w:val="000000"/>
        </w:rPr>
        <w:t>Password: books</w:t>
      </w:r>
    </w:p>
    <w:p w:rsidR="009D2ECD" w:rsidRDefault="009D2ECD" w:rsidP="00482B33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:rsidR="009D2ECD" w:rsidRDefault="009D2ECD" w:rsidP="00482B33">
      <w:pPr>
        <w:autoSpaceDE w:val="0"/>
        <w:autoSpaceDN w:val="0"/>
        <w:adjustRightInd w:val="0"/>
        <w:rPr>
          <w:rFonts w:ascii="Bookman Old Style" w:hAnsi="Bookman Old Style"/>
        </w:rPr>
      </w:pPr>
      <w:r w:rsidRPr="009D2ECD">
        <w:rPr>
          <w:rFonts w:ascii="Bookman Old Style" w:hAnsi="Bookman Old Style"/>
          <w:b/>
          <w:color w:val="000000"/>
        </w:rPr>
        <w:t>Gale</w:t>
      </w:r>
      <w:r>
        <w:rPr>
          <w:rFonts w:ascii="Bookman Old Style" w:hAnsi="Bookman Old Style"/>
          <w:color w:val="000000"/>
        </w:rPr>
        <w:t xml:space="preserve">: Gale Virtual Reference Library will connect you to Troy High’s eBook collection. User Name: TROY83846 </w:t>
      </w:r>
      <w:r w:rsidR="006B0289">
        <w:rPr>
          <w:rFonts w:ascii="Bookman Old Style" w:hAnsi="Bookman Old Style"/>
          <w:color w:val="000000"/>
        </w:rPr>
        <w:t xml:space="preserve">  </w:t>
      </w:r>
      <w:r>
        <w:rPr>
          <w:rFonts w:ascii="Bookman Old Style" w:hAnsi="Bookman Old Style"/>
          <w:color w:val="000000"/>
        </w:rPr>
        <w:t>Password: library</w:t>
      </w:r>
    </w:p>
    <w:p w:rsidR="007C2606" w:rsidRDefault="007C2606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:rsidR="007C2606" w:rsidRDefault="007C2606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  <w:r w:rsidRPr="009D2ECD">
        <w:rPr>
          <w:rFonts w:ascii="Bookman Old Style" w:hAnsi="Bookman Old Style"/>
          <w:b/>
          <w:color w:val="000000"/>
        </w:rPr>
        <w:t>MEL</w:t>
      </w:r>
      <w:r>
        <w:rPr>
          <w:rFonts w:ascii="Bookman Old Style" w:hAnsi="Bookman Old Style"/>
          <w:color w:val="000000"/>
        </w:rPr>
        <w:t xml:space="preserve">: No password needed </w:t>
      </w:r>
      <w:r w:rsidR="00EA3238">
        <w:rPr>
          <w:rFonts w:ascii="Bookman Old Style" w:hAnsi="Bookman Old Style"/>
          <w:color w:val="000000"/>
        </w:rPr>
        <w:t>inside the state of Michigan</w:t>
      </w:r>
      <w:r>
        <w:rPr>
          <w:rFonts w:ascii="Bookman Old Style" w:hAnsi="Bookman Old Style"/>
          <w:color w:val="000000"/>
        </w:rPr>
        <w:t xml:space="preserve">. Choose from a variety of sources such as newspapers, reference books, and periodicals. </w:t>
      </w:r>
      <w:r>
        <w:rPr>
          <w:rFonts w:ascii="Bookman Old Style" w:hAnsi="Bookman Old Style"/>
          <w:b/>
          <w:bCs/>
          <w:color w:val="000000"/>
        </w:rPr>
        <w:t>General Reference Center</w:t>
      </w:r>
      <w:r>
        <w:rPr>
          <w:rFonts w:ascii="Bookman Old Style" w:hAnsi="Bookman Old Style"/>
          <w:color w:val="000000"/>
        </w:rPr>
        <w:t xml:space="preserve"> and </w:t>
      </w:r>
      <w:r>
        <w:rPr>
          <w:rFonts w:ascii="Bookman Old Style" w:hAnsi="Bookman Old Style"/>
          <w:b/>
          <w:bCs/>
          <w:color w:val="000000"/>
        </w:rPr>
        <w:t>General OneFile</w:t>
      </w:r>
      <w:r>
        <w:rPr>
          <w:rFonts w:ascii="Bookman Old Style" w:hAnsi="Bookman Old Style"/>
          <w:color w:val="000000"/>
        </w:rPr>
        <w:t xml:space="preserve"> tend to be the best.  </w:t>
      </w:r>
    </w:p>
    <w:p w:rsidR="007C2606" w:rsidRDefault="0062283C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noProof/>
          <w:color w:val="000000"/>
        </w:rPr>
        <w:drawing>
          <wp:inline distT="0" distB="0" distL="0" distR="0">
            <wp:extent cx="495300" cy="1509486"/>
            <wp:effectExtent l="0" t="0" r="0" b="0"/>
            <wp:docPr id="1" name="Picture 1" descr="j0078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0786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509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2606" w:rsidSect="001538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E3"/>
    <w:rsid w:val="000246F6"/>
    <w:rsid w:val="000272AA"/>
    <w:rsid w:val="00027DFF"/>
    <w:rsid w:val="00067D37"/>
    <w:rsid w:val="001538D6"/>
    <w:rsid w:val="002409CF"/>
    <w:rsid w:val="00250535"/>
    <w:rsid w:val="00334857"/>
    <w:rsid w:val="00482B33"/>
    <w:rsid w:val="00531231"/>
    <w:rsid w:val="00595D96"/>
    <w:rsid w:val="0062283C"/>
    <w:rsid w:val="006B0289"/>
    <w:rsid w:val="006B3A6A"/>
    <w:rsid w:val="006C0C23"/>
    <w:rsid w:val="00704019"/>
    <w:rsid w:val="007C2606"/>
    <w:rsid w:val="007D49E3"/>
    <w:rsid w:val="009A455E"/>
    <w:rsid w:val="009D2ECD"/>
    <w:rsid w:val="009F503B"/>
    <w:rsid w:val="00A55F52"/>
    <w:rsid w:val="00B0634D"/>
    <w:rsid w:val="00B40788"/>
    <w:rsid w:val="00C434EA"/>
    <w:rsid w:val="00D17AEC"/>
    <w:rsid w:val="00E42E8C"/>
    <w:rsid w:val="00EA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538D6"/>
    <w:rPr>
      <w:color w:val="0000FF"/>
      <w:u w:val="single"/>
    </w:rPr>
  </w:style>
  <w:style w:type="paragraph" w:styleId="Title">
    <w:name w:val="Title"/>
    <w:basedOn w:val="Normal"/>
    <w:qFormat/>
    <w:rsid w:val="001538D6"/>
    <w:pPr>
      <w:autoSpaceDE w:val="0"/>
      <w:autoSpaceDN w:val="0"/>
      <w:adjustRightInd w:val="0"/>
      <w:jc w:val="center"/>
    </w:pPr>
    <w:rPr>
      <w:rFonts w:ascii="Bookman Old Style" w:hAnsi="Bookman Old Style"/>
      <w:b/>
      <w:b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538D6"/>
    <w:rPr>
      <w:color w:val="0000FF"/>
      <w:u w:val="single"/>
    </w:rPr>
  </w:style>
  <w:style w:type="paragraph" w:styleId="Title">
    <w:name w:val="Title"/>
    <w:basedOn w:val="Normal"/>
    <w:qFormat/>
    <w:rsid w:val="001538D6"/>
    <w:pPr>
      <w:autoSpaceDE w:val="0"/>
      <w:autoSpaceDN w:val="0"/>
      <w:adjustRightInd w:val="0"/>
      <w:jc w:val="center"/>
    </w:pPr>
    <w:rPr>
      <w:rFonts w:ascii="Bookman Old Style" w:hAnsi="Bookman Old Style"/>
      <w:b/>
      <w:b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 for Persuasive Papers and Speeches</vt:lpstr>
    </vt:vector>
  </TitlesOfParts>
  <Company>Troy School District</Company>
  <LinksUpToDate>false</LinksUpToDate>
  <CharactersWithSpaces>1903</CharactersWithSpaces>
  <SharedDoc>false</SharedDoc>
  <HLinks>
    <vt:vector size="6" baseType="variant">
      <vt:variant>
        <vt:i4>1310810</vt:i4>
      </vt:variant>
      <vt:variant>
        <vt:i4>0</vt:i4>
      </vt:variant>
      <vt:variant>
        <vt:i4>0</vt:i4>
      </vt:variant>
      <vt:variant>
        <vt:i4>5</vt:i4>
      </vt:variant>
      <vt:variant>
        <vt:lpwstr>http://www.libcoop.net/troy/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for Persuasive Papers and Speeches</dc:title>
  <dc:creator>Troy Schools</dc:creator>
  <cp:lastModifiedBy>Samantha Feldman</cp:lastModifiedBy>
  <cp:revision>2</cp:revision>
  <cp:lastPrinted>2013-10-24T17:23:00Z</cp:lastPrinted>
  <dcterms:created xsi:type="dcterms:W3CDTF">2014-05-28T02:56:00Z</dcterms:created>
  <dcterms:modified xsi:type="dcterms:W3CDTF">2014-05-28T02:56:00Z</dcterms:modified>
</cp:coreProperties>
</file>